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50679E"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4B2B0209"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00695982">
        <w:rPr>
          <w:rFonts w:ascii="Times New Roman" w:hAnsi="Times New Roman"/>
          <w:sz w:val="24"/>
          <w:szCs w:val="24"/>
        </w:rPr>
        <w:t>.</w:t>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proofErr w:type="spellStart"/>
      <w:r>
        <w:rPr>
          <w:rFonts w:ascii="Times New Roman" w:hAnsi="Times New Roman"/>
          <w:b/>
          <w:bCs/>
        </w:rPr>
        <w:t>ai</w:t>
      </w:r>
      <w:proofErr w:type="spellEnd"/>
      <w:r>
        <w:rPr>
          <w:rFonts w:ascii="Times New Roman" w:hAnsi="Times New Roman"/>
          <w:b/>
          <w:bCs/>
        </w:rPr>
        <w:t xml:space="preserve">) </w:t>
      </w:r>
      <w:r>
        <w:rPr>
          <w:rFonts w:ascii="Times New Roman" w:hAnsi="Times New Roman"/>
        </w:rPr>
        <w:t xml:space="preserve">El 06 de septiembre de 2019, la Lic. Azpiri Vázquez Laura Itzel, deja el puesto de Unidad de Cultura Urbana, para así dejar al C. Diego Mauricio Lara </w:t>
      </w:r>
      <w:proofErr w:type="spellStart"/>
      <w:r>
        <w:rPr>
          <w:rFonts w:ascii="Times New Roman" w:hAnsi="Times New Roman"/>
        </w:rPr>
        <w:t>Lara</w:t>
      </w:r>
      <w:proofErr w:type="spellEnd"/>
      <w:r>
        <w:rPr>
          <w:rFonts w:ascii="Times New Roman" w:hAnsi="Times New Roman"/>
        </w:rPr>
        <w:t>,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409FC089" w:rsidR="007A099E" w:rsidRDefault="007A099E" w:rsidP="00A72D2D">
      <w:pPr>
        <w:jc w:val="both"/>
        <w:rPr>
          <w:rFonts w:ascii="Times New Roman" w:hAnsi="Times New Roman"/>
        </w:rPr>
      </w:pPr>
      <w:proofErr w:type="spellStart"/>
      <w:r>
        <w:rPr>
          <w:rFonts w:ascii="Times New Roman" w:hAnsi="Times New Roman"/>
          <w:b/>
          <w:bCs/>
        </w:rPr>
        <w:t>a</w:t>
      </w:r>
      <w:r w:rsidR="005A0B2D">
        <w:rPr>
          <w:rFonts w:ascii="Times New Roman" w:hAnsi="Times New Roman"/>
          <w:b/>
          <w:bCs/>
        </w:rPr>
        <w:t>k</w:t>
      </w:r>
      <w:proofErr w:type="spellEnd"/>
      <w:r>
        <w:rPr>
          <w:rFonts w:ascii="Times New Roman" w:hAnsi="Times New Roman"/>
          <w:b/>
          <w:bCs/>
        </w:rPr>
        <w:t xml:space="preserve">) </w:t>
      </w:r>
      <w:r>
        <w:rPr>
          <w:rFonts w:ascii="Times New Roman" w:hAnsi="Times New Roman"/>
        </w:rPr>
        <w:t xml:space="preserve">En el mes de febrero, se ocuparon las dos plazas disponibles, quedando el 10 de febrero del 2020 ocupada la plaza de Auxiliar de Administrativo, ocupada por </w:t>
      </w:r>
      <w:proofErr w:type="spellStart"/>
      <w:r>
        <w:rPr>
          <w:rFonts w:ascii="Times New Roman" w:hAnsi="Times New Roman"/>
        </w:rPr>
        <w:t>Marlen</w:t>
      </w:r>
      <w:proofErr w:type="spellEnd"/>
      <w:r>
        <w:rPr>
          <w:rFonts w:ascii="Times New Roman" w:hAnsi="Times New Roman"/>
        </w:rPr>
        <w:t xml:space="preserve"> Ivonne Hernández </w:t>
      </w:r>
      <w:proofErr w:type="spellStart"/>
      <w:r>
        <w:rPr>
          <w:rFonts w:ascii="Times New Roman" w:hAnsi="Times New Roman"/>
        </w:rPr>
        <w:t>Hernández</w:t>
      </w:r>
      <w:proofErr w:type="spellEnd"/>
      <w:r>
        <w:rPr>
          <w:rFonts w:ascii="Times New Roman" w:hAnsi="Times New Roman"/>
        </w:rPr>
        <w:t>, y el día 17 de febrero del mismo año, queda ocupada la plaza de Auxiliar de Dirección por Vanessa Lizeth Esquivel Guerrero.</w:t>
      </w:r>
    </w:p>
    <w:p w14:paraId="31600170" w14:textId="46E8A9DF" w:rsidR="00535E78" w:rsidRDefault="00535E78" w:rsidP="000122AB">
      <w:pPr>
        <w:jc w:val="both"/>
        <w:rPr>
          <w:rFonts w:ascii="Times New Roman" w:hAnsi="Times New Roman"/>
        </w:rPr>
      </w:pPr>
      <w:r>
        <w:rPr>
          <w:rFonts w:ascii="Times New Roman" w:hAnsi="Times New Roman"/>
          <w:b/>
        </w:rPr>
        <w:t>al)</w:t>
      </w:r>
      <w:r>
        <w:rPr>
          <w:rFonts w:ascii="Times New Roman" w:hAnsi="Times New Roman"/>
        </w:rPr>
        <w:t xml:space="preserve"> El día 30 de diciembre el c. Gustavo Peralta Rodríguez, presenta termina su relación laboral con este instituto. </w:t>
      </w:r>
    </w:p>
    <w:p w14:paraId="12F27DF1" w14:textId="47E06386" w:rsidR="000122AB" w:rsidRDefault="000122AB" w:rsidP="000122AB">
      <w:pPr>
        <w:jc w:val="both"/>
        <w:rPr>
          <w:rFonts w:ascii="Times New Roman" w:hAnsi="Times New Roman"/>
        </w:rPr>
      </w:pPr>
      <w:r>
        <w:rPr>
          <w:rFonts w:ascii="Times New Roman" w:hAnsi="Times New Roman"/>
          <w:b/>
        </w:rPr>
        <w:lastRenderedPageBreak/>
        <w:t>a</w:t>
      </w:r>
      <w:r w:rsidR="00535E78">
        <w:rPr>
          <w:rFonts w:ascii="Times New Roman" w:hAnsi="Times New Roman"/>
          <w:b/>
        </w:rPr>
        <w:t>m</w:t>
      </w:r>
      <w:r>
        <w:rPr>
          <w:rFonts w:ascii="Times New Roman" w:hAnsi="Times New Roman"/>
          <w:b/>
        </w:rPr>
        <w:t>)</w:t>
      </w:r>
      <w:r>
        <w:rPr>
          <w:rFonts w:ascii="Times New Roman" w:hAnsi="Times New Roman"/>
        </w:rPr>
        <w:t xml:space="preserve"> El día 12 de enero de 2021, se contrata por tiempo determinado como auxiliar de formación integral al c. </w:t>
      </w:r>
      <w:proofErr w:type="spellStart"/>
      <w:r>
        <w:rPr>
          <w:rFonts w:ascii="Times New Roman" w:hAnsi="Times New Roman"/>
        </w:rPr>
        <w:t>Ivan</w:t>
      </w:r>
      <w:proofErr w:type="spellEnd"/>
      <w:r>
        <w:rPr>
          <w:rFonts w:ascii="Times New Roman" w:hAnsi="Times New Roman"/>
        </w:rPr>
        <w:t xml:space="preserve"> Alexander Saldaña Carreño, con fecha final del contrato del día 16 de abril del 2021.</w:t>
      </w:r>
    </w:p>
    <w:p w14:paraId="6DB11F22" w14:textId="28801729" w:rsidR="000122AB" w:rsidRDefault="00535E78" w:rsidP="000122AB">
      <w:pPr>
        <w:jc w:val="both"/>
        <w:rPr>
          <w:rFonts w:ascii="Times New Roman" w:hAnsi="Times New Roman"/>
        </w:rPr>
      </w:pPr>
      <w:proofErr w:type="spellStart"/>
      <w:r>
        <w:rPr>
          <w:rFonts w:ascii="Times New Roman" w:hAnsi="Times New Roman"/>
          <w:b/>
        </w:rPr>
        <w:t>an</w:t>
      </w:r>
      <w:proofErr w:type="spellEnd"/>
      <w:r w:rsidR="000122AB">
        <w:rPr>
          <w:rFonts w:ascii="Times New Roman" w:hAnsi="Times New Roman"/>
          <w:b/>
        </w:rPr>
        <w:t>)</w:t>
      </w:r>
      <w:r w:rsidR="000122AB">
        <w:rPr>
          <w:rFonts w:ascii="Times New Roman" w:hAnsi="Times New Roman"/>
        </w:rPr>
        <w:t xml:space="preserve"> El día 15 de febrero del 2021, la C. Miroslava Herrera Zarate la cual es Coordinadora Administrativa, entrega a recepción al C. Rubén Hernández Salinas convirtiéndose en el Coordinador Administrativo a la fecha.</w:t>
      </w:r>
    </w:p>
    <w:p w14:paraId="0A1D5AF4" w14:textId="43B1981D" w:rsidR="00535E78" w:rsidRDefault="00535E78" w:rsidP="000122AB">
      <w:pPr>
        <w:jc w:val="both"/>
        <w:rPr>
          <w:rFonts w:ascii="Times New Roman" w:hAnsi="Times New Roman"/>
          <w:bCs/>
        </w:rPr>
      </w:pPr>
      <w:proofErr w:type="spellStart"/>
      <w:r>
        <w:rPr>
          <w:rFonts w:ascii="Times New Roman" w:hAnsi="Times New Roman"/>
          <w:b/>
        </w:rPr>
        <w:t>ao</w:t>
      </w:r>
      <w:proofErr w:type="spellEnd"/>
      <w:r>
        <w:rPr>
          <w:rFonts w:ascii="Times New Roman" w:hAnsi="Times New Roman"/>
          <w:b/>
        </w:rPr>
        <w:t xml:space="preserve">) </w:t>
      </w:r>
      <w:r>
        <w:rPr>
          <w:rFonts w:ascii="Times New Roman" w:hAnsi="Times New Roman"/>
          <w:bCs/>
        </w:rPr>
        <w:t xml:space="preserve">El día 04 de mayo del 2021, el c. Kevin </w:t>
      </w:r>
      <w:proofErr w:type="spellStart"/>
      <w:r>
        <w:rPr>
          <w:rFonts w:ascii="Times New Roman" w:hAnsi="Times New Roman"/>
          <w:bCs/>
        </w:rPr>
        <w:t>Angelo</w:t>
      </w:r>
      <w:proofErr w:type="spellEnd"/>
      <w:r>
        <w:rPr>
          <w:rFonts w:ascii="Times New Roman" w:hAnsi="Times New Roman"/>
          <w:bCs/>
        </w:rPr>
        <w:t xml:space="preserve"> Giovani Campos Vega, se contrata para ocupar la vacante de Unidad Jurídica.</w:t>
      </w:r>
    </w:p>
    <w:p w14:paraId="0F256EF3" w14:textId="3DEAFBB5" w:rsidR="00C66E78" w:rsidRDefault="00C66E78" w:rsidP="000122AB">
      <w:pPr>
        <w:jc w:val="both"/>
        <w:rPr>
          <w:rFonts w:ascii="Times New Roman" w:hAnsi="Times New Roman"/>
          <w:bCs/>
        </w:rPr>
      </w:pPr>
      <w:proofErr w:type="spellStart"/>
      <w:r>
        <w:rPr>
          <w:rFonts w:ascii="Times New Roman" w:hAnsi="Times New Roman"/>
          <w:b/>
        </w:rPr>
        <w:t>ap</w:t>
      </w:r>
      <w:proofErr w:type="spellEnd"/>
      <w:r>
        <w:rPr>
          <w:rFonts w:ascii="Times New Roman" w:hAnsi="Times New Roman"/>
          <w:b/>
        </w:rPr>
        <w:t xml:space="preserve">) </w:t>
      </w:r>
      <w:r>
        <w:rPr>
          <w:rFonts w:ascii="Times New Roman" w:hAnsi="Times New Roman"/>
          <w:bCs/>
        </w:rPr>
        <w:t>El día 01 de Octubre</w:t>
      </w:r>
      <w:r w:rsidR="000C1758">
        <w:rPr>
          <w:rFonts w:ascii="Times New Roman" w:hAnsi="Times New Roman"/>
          <w:bCs/>
        </w:rPr>
        <w:t xml:space="preserve"> de 2021</w:t>
      </w:r>
      <w:r>
        <w:rPr>
          <w:rFonts w:ascii="Times New Roman" w:hAnsi="Times New Roman"/>
          <w:bCs/>
        </w:rPr>
        <w:t xml:space="preserve"> los c. José Carlos García </w:t>
      </w:r>
      <w:proofErr w:type="spellStart"/>
      <w:r>
        <w:rPr>
          <w:rFonts w:ascii="Times New Roman" w:hAnsi="Times New Roman"/>
          <w:bCs/>
        </w:rPr>
        <w:t>García</w:t>
      </w:r>
      <w:proofErr w:type="spellEnd"/>
      <w:r>
        <w:rPr>
          <w:rFonts w:ascii="Times New Roman" w:hAnsi="Times New Roman"/>
          <w:bCs/>
        </w:rPr>
        <w:t xml:space="preserve"> y Hugo Leonardo Hurtado Arana hacen </w:t>
      </w:r>
      <w:r w:rsidR="000C1758">
        <w:rPr>
          <w:rFonts w:ascii="Times New Roman" w:hAnsi="Times New Roman"/>
          <w:bCs/>
        </w:rPr>
        <w:t xml:space="preserve">entrega – recepción de las unidades de Vinculación Institucional y Formación Integral respectivamente a la c. Janeth </w:t>
      </w:r>
      <w:proofErr w:type="spellStart"/>
      <w:r w:rsidR="000C1758">
        <w:rPr>
          <w:rFonts w:ascii="Times New Roman" w:hAnsi="Times New Roman"/>
          <w:bCs/>
        </w:rPr>
        <w:t>Alisson</w:t>
      </w:r>
      <w:proofErr w:type="spellEnd"/>
      <w:r w:rsidR="000C1758">
        <w:rPr>
          <w:rFonts w:ascii="Times New Roman" w:hAnsi="Times New Roman"/>
          <w:bCs/>
        </w:rPr>
        <w:t xml:space="preserve"> Ramírez García y al c. Rubén Hernández Salinas como encargados.</w:t>
      </w:r>
    </w:p>
    <w:p w14:paraId="1FCEB1E8" w14:textId="33634A01" w:rsidR="000C1758" w:rsidRDefault="000C1758" w:rsidP="000122AB">
      <w:pPr>
        <w:jc w:val="both"/>
        <w:rPr>
          <w:rFonts w:ascii="Times New Roman" w:hAnsi="Times New Roman"/>
          <w:bCs/>
        </w:rPr>
      </w:pPr>
      <w:proofErr w:type="spellStart"/>
      <w:r>
        <w:rPr>
          <w:rFonts w:ascii="Times New Roman" w:hAnsi="Times New Roman"/>
          <w:bCs/>
        </w:rPr>
        <w:t>aq</w:t>
      </w:r>
      <w:proofErr w:type="spellEnd"/>
      <w:r>
        <w:rPr>
          <w:rFonts w:ascii="Times New Roman" w:hAnsi="Times New Roman"/>
          <w:bCs/>
        </w:rPr>
        <w:t xml:space="preserve">) El día </w:t>
      </w:r>
      <w:r w:rsidR="006E5A64">
        <w:rPr>
          <w:rFonts w:ascii="Times New Roman" w:hAnsi="Times New Roman"/>
          <w:bCs/>
        </w:rPr>
        <w:t>18</w:t>
      </w:r>
      <w:r>
        <w:rPr>
          <w:rFonts w:ascii="Times New Roman" w:hAnsi="Times New Roman"/>
          <w:bCs/>
        </w:rPr>
        <w:t xml:space="preserve"> de Noviembre del 2021 el c. Rafael </w:t>
      </w:r>
      <w:r w:rsidR="006E5A64">
        <w:rPr>
          <w:rFonts w:ascii="Times New Roman" w:hAnsi="Times New Roman"/>
          <w:bCs/>
        </w:rPr>
        <w:t>González</w:t>
      </w:r>
      <w:r>
        <w:rPr>
          <w:rFonts w:ascii="Times New Roman" w:hAnsi="Times New Roman"/>
          <w:bCs/>
        </w:rPr>
        <w:t xml:space="preserve"> Bernabé hace entrega recepción de la Dirección General al C. Diego Mauricio Lara </w:t>
      </w:r>
      <w:proofErr w:type="spellStart"/>
      <w:r>
        <w:rPr>
          <w:rFonts w:ascii="Times New Roman" w:hAnsi="Times New Roman"/>
          <w:bCs/>
        </w:rPr>
        <w:t>Lara</w:t>
      </w:r>
      <w:proofErr w:type="spellEnd"/>
      <w:r>
        <w:rPr>
          <w:rFonts w:ascii="Times New Roman" w:hAnsi="Times New Roman"/>
          <w:bCs/>
        </w:rPr>
        <w:t xml:space="preserve"> </w:t>
      </w:r>
      <w:r w:rsidR="006E5A64">
        <w:rPr>
          <w:rFonts w:ascii="Times New Roman" w:hAnsi="Times New Roman"/>
          <w:bCs/>
        </w:rPr>
        <w:t xml:space="preserve">quedando como encargado de la dirección. </w:t>
      </w:r>
    </w:p>
    <w:p w14:paraId="08606A73" w14:textId="77777777" w:rsidR="006E5A64" w:rsidRDefault="006E5A64" w:rsidP="000122AB">
      <w:pPr>
        <w:jc w:val="both"/>
        <w:rPr>
          <w:rFonts w:ascii="Times New Roman" w:hAnsi="Times New Roman"/>
          <w:bCs/>
        </w:rPr>
      </w:pPr>
      <w:r>
        <w:rPr>
          <w:rFonts w:ascii="Times New Roman" w:hAnsi="Times New Roman"/>
          <w:bCs/>
        </w:rPr>
        <w:t xml:space="preserve">ar) El día 18 de Noviembre se contrata por tiempo determinado al c. Luis Fernando Aguinaga </w:t>
      </w:r>
      <w:proofErr w:type="spellStart"/>
      <w:r>
        <w:rPr>
          <w:rFonts w:ascii="Times New Roman" w:hAnsi="Times New Roman"/>
          <w:bCs/>
        </w:rPr>
        <w:t>Cosio</w:t>
      </w:r>
      <w:proofErr w:type="spellEnd"/>
      <w:r>
        <w:rPr>
          <w:rFonts w:ascii="Times New Roman" w:hAnsi="Times New Roman"/>
          <w:bCs/>
        </w:rPr>
        <w:t xml:space="preserve"> como auxiliar de formación integral.</w:t>
      </w:r>
    </w:p>
    <w:p w14:paraId="32706263" w14:textId="6FF2AA5A" w:rsidR="006E5A64" w:rsidRDefault="006E5A64" w:rsidP="000122AB">
      <w:pPr>
        <w:jc w:val="both"/>
        <w:rPr>
          <w:rFonts w:ascii="Times New Roman" w:hAnsi="Times New Roman"/>
          <w:bCs/>
        </w:rPr>
      </w:pPr>
      <w:r>
        <w:rPr>
          <w:rFonts w:ascii="Times New Roman" w:hAnsi="Times New Roman"/>
          <w:bCs/>
        </w:rPr>
        <w:t>as) El día 24 de dic</w:t>
      </w:r>
      <w:r w:rsidR="007F4608">
        <w:rPr>
          <w:rFonts w:ascii="Times New Roman" w:hAnsi="Times New Roman"/>
          <w:bCs/>
        </w:rPr>
        <w:t xml:space="preserve">iembre concluye la relación laboral con el c. Luis Fernando Aguinaga </w:t>
      </w:r>
      <w:proofErr w:type="spellStart"/>
      <w:r w:rsidR="007F4608">
        <w:rPr>
          <w:rFonts w:ascii="Times New Roman" w:hAnsi="Times New Roman"/>
          <w:bCs/>
        </w:rPr>
        <w:t>Cosio</w:t>
      </w:r>
      <w:proofErr w:type="spellEnd"/>
      <w:r w:rsidR="007F4608">
        <w:rPr>
          <w:rFonts w:ascii="Times New Roman" w:hAnsi="Times New Roman"/>
          <w:bCs/>
        </w:rPr>
        <w:t xml:space="preserve"> y se contrata al c. </w:t>
      </w:r>
      <w:proofErr w:type="spellStart"/>
      <w:r w:rsidR="007F4608">
        <w:rPr>
          <w:rFonts w:ascii="Times New Roman" w:hAnsi="Times New Roman"/>
          <w:bCs/>
        </w:rPr>
        <w:t>Jesus</w:t>
      </w:r>
      <w:proofErr w:type="spellEnd"/>
      <w:r w:rsidR="007F4608">
        <w:rPr>
          <w:rFonts w:ascii="Times New Roman" w:hAnsi="Times New Roman"/>
          <w:bCs/>
        </w:rPr>
        <w:t xml:space="preserve"> Hurtado Arana por tiempo indeterminado como auxiliar de formación integral. </w:t>
      </w:r>
      <w:r>
        <w:rPr>
          <w:rFonts w:ascii="Times New Roman" w:hAnsi="Times New Roman"/>
          <w:bCs/>
        </w:rPr>
        <w:t xml:space="preserve"> </w:t>
      </w:r>
    </w:p>
    <w:p w14:paraId="5935F76A" w14:textId="77777777" w:rsidR="006E5A64" w:rsidRPr="00C66E78" w:rsidRDefault="006E5A64" w:rsidP="000122AB">
      <w:pPr>
        <w:jc w:val="both"/>
        <w:rPr>
          <w:rFonts w:ascii="Times New Roman" w:hAnsi="Times New Roman"/>
          <w:bCs/>
        </w:rPr>
      </w:pPr>
    </w:p>
    <w:p w14:paraId="185F1698" w14:textId="77777777" w:rsidR="000122AB" w:rsidRPr="007A099E" w:rsidRDefault="000122AB"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38B95919"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w:t>
      </w:r>
      <w:r w:rsidR="007F4608">
        <w:rPr>
          <w:rFonts w:ascii="Times New Roman" w:hAnsi="Times New Roman"/>
          <w:sz w:val="24"/>
          <w:szCs w:val="24"/>
        </w:rPr>
        <w:t>21</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464EA2EB" w14:textId="77777777" w:rsidR="000122AB" w:rsidRDefault="000122AB" w:rsidP="007D1E76">
      <w:pPr>
        <w:spacing w:after="0" w:line="240" w:lineRule="auto"/>
        <w:jc w:val="both"/>
        <w:rPr>
          <w:rFonts w:ascii="Times New Roman" w:hAnsi="Times New Roman"/>
          <w:b/>
          <w:sz w:val="24"/>
          <w:szCs w:val="24"/>
        </w:rPr>
      </w:pPr>
    </w:p>
    <w:p w14:paraId="3D2ECAE0" w14:textId="77777777" w:rsidR="000122AB" w:rsidRDefault="000122AB" w:rsidP="007D1E76">
      <w:pPr>
        <w:spacing w:after="0" w:line="240" w:lineRule="auto"/>
        <w:jc w:val="both"/>
        <w:rPr>
          <w:rFonts w:ascii="Times New Roman" w:hAnsi="Times New Roman"/>
          <w:b/>
          <w:sz w:val="24"/>
          <w:szCs w:val="24"/>
        </w:rPr>
      </w:pPr>
    </w:p>
    <w:p w14:paraId="2A7BBF9A" w14:textId="77777777" w:rsidR="000122AB" w:rsidRDefault="000122AB" w:rsidP="007D1E76">
      <w:pPr>
        <w:spacing w:after="0" w:line="240" w:lineRule="auto"/>
        <w:jc w:val="both"/>
        <w:rPr>
          <w:rFonts w:ascii="Times New Roman" w:hAnsi="Times New Roman"/>
          <w:b/>
          <w:sz w:val="24"/>
          <w:szCs w:val="24"/>
        </w:rPr>
      </w:pPr>
    </w:p>
    <w:p w14:paraId="018423DF" w14:textId="77777777" w:rsidR="000122AB" w:rsidRDefault="000122AB" w:rsidP="007D1E76">
      <w:pPr>
        <w:spacing w:after="0" w:line="240" w:lineRule="auto"/>
        <w:jc w:val="both"/>
        <w:rPr>
          <w:rFonts w:ascii="Times New Roman" w:hAnsi="Times New Roman"/>
          <w:b/>
          <w:sz w:val="24"/>
          <w:szCs w:val="24"/>
        </w:rPr>
      </w:pPr>
    </w:p>
    <w:p w14:paraId="301BA060" w14:textId="77777777" w:rsidR="000122AB" w:rsidRDefault="000122AB" w:rsidP="007D1E76">
      <w:pPr>
        <w:spacing w:after="0" w:line="240" w:lineRule="auto"/>
        <w:jc w:val="both"/>
        <w:rPr>
          <w:rFonts w:ascii="Times New Roman" w:hAnsi="Times New Roman"/>
          <w:b/>
          <w:sz w:val="24"/>
          <w:szCs w:val="24"/>
        </w:rPr>
      </w:pPr>
    </w:p>
    <w:p w14:paraId="0675214C" w14:textId="4560DD6E"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F7F6239" w:rsidR="006E054F" w:rsidRDefault="006E054F" w:rsidP="006E054F">
      <w:pPr>
        <w:jc w:val="both"/>
        <w:rPr>
          <w:rFonts w:ascii="Arial" w:hAnsi="Arial" w:cs="Arial"/>
          <w:sz w:val="20"/>
          <w:szCs w:val="20"/>
        </w:rPr>
      </w:pP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14E7FA34" w:rsidR="007D1E76" w:rsidRPr="000B7810" w:rsidRDefault="000122AB" w:rsidP="007D1E76">
      <w:pPr>
        <w:spacing w:after="0" w:line="240" w:lineRule="auto"/>
        <w:jc w:val="both"/>
        <w:rPr>
          <w:rFonts w:ascii="Times New Roman" w:hAnsi="Times New Roman"/>
          <w:sz w:val="24"/>
          <w:szCs w:val="24"/>
        </w:rPr>
      </w:pPr>
      <w:r>
        <w:rPr>
          <w:noProof/>
        </w:rPr>
        <w:drawing>
          <wp:anchor distT="0" distB="0" distL="114300" distR="114300" simplePos="0" relativeHeight="251659264" behindDoc="0" locked="0" layoutInCell="1" allowOverlap="1" wp14:anchorId="2686A487" wp14:editId="22765A09">
            <wp:simplePos x="0" y="0"/>
            <wp:positionH relativeFrom="margin">
              <wp:align>left</wp:align>
            </wp:positionH>
            <wp:positionV relativeFrom="paragraph">
              <wp:posOffset>178435</wp:posOffset>
            </wp:positionV>
            <wp:extent cx="5434965" cy="223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06" t="35378" r="5838" b="9296"/>
                    <a:stretch/>
                  </pic:blipFill>
                  <pic:spPr bwMode="auto">
                    <a:xfrm>
                      <a:off x="0" y="0"/>
                      <a:ext cx="543496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C6894" w14:textId="77777777" w:rsidR="000122AB" w:rsidRDefault="000122AB" w:rsidP="007D1E76">
      <w:pPr>
        <w:spacing w:after="0" w:line="240" w:lineRule="auto"/>
        <w:jc w:val="both"/>
        <w:rPr>
          <w:rFonts w:ascii="Times New Roman" w:hAnsi="Times New Roman"/>
          <w:b/>
          <w:sz w:val="24"/>
          <w:szCs w:val="24"/>
        </w:rPr>
      </w:pPr>
    </w:p>
    <w:p w14:paraId="3F0E440A" w14:textId="77777777" w:rsidR="000122AB" w:rsidRDefault="000122AB" w:rsidP="007D1E76">
      <w:pPr>
        <w:spacing w:after="0" w:line="240" w:lineRule="auto"/>
        <w:jc w:val="both"/>
        <w:rPr>
          <w:rFonts w:ascii="Times New Roman" w:hAnsi="Times New Roman"/>
          <w:b/>
          <w:sz w:val="24"/>
          <w:szCs w:val="24"/>
        </w:rPr>
      </w:pPr>
    </w:p>
    <w:p w14:paraId="58F81559" w14:textId="77777777" w:rsidR="000122AB" w:rsidRDefault="000122AB" w:rsidP="007D1E76">
      <w:pPr>
        <w:spacing w:after="0" w:line="240" w:lineRule="auto"/>
        <w:jc w:val="both"/>
        <w:rPr>
          <w:rFonts w:ascii="Times New Roman" w:hAnsi="Times New Roman"/>
          <w:b/>
          <w:sz w:val="24"/>
          <w:szCs w:val="24"/>
        </w:rPr>
      </w:pPr>
    </w:p>
    <w:p w14:paraId="07C06B77" w14:textId="77777777" w:rsidR="000122AB" w:rsidRDefault="000122AB" w:rsidP="007D1E76">
      <w:pPr>
        <w:spacing w:after="0" w:line="240" w:lineRule="auto"/>
        <w:jc w:val="both"/>
        <w:rPr>
          <w:rFonts w:ascii="Times New Roman" w:hAnsi="Times New Roman"/>
          <w:b/>
          <w:sz w:val="24"/>
          <w:szCs w:val="24"/>
        </w:rPr>
      </w:pPr>
    </w:p>
    <w:p w14:paraId="7823552E" w14:textId="77777777" w:rsidR="000122AB" w:rsidRDefault="000122AB" w:rsidP="007D1E76">
      <w:pPr>
        <w:spacing w:after="0" w:line="240" w:lineRule="auto"/>
        <w:jc w:val="both"/>
        <w:rPr>
          <w:rFonts w:ascii="Times New Roman" w:hAnsi="Times New Roman"/>
          <w:b/>
          <w:sz w:val="24"/>
          <w:szCs w:val="24"/>
        </w:rPr>
      </w:pPr>
    </w:p>
    <w:p w14:paraId="399DF54F" w14:textId="77777777" w:rsidR="000122AB" w:rsidRDefault="000122AB" w:rsidP="007D1E76">
      <w:pPr>
        <w:spacing w:after="0" w:line="240" w:lineRule="auto"/>
        <w:jc w:val="both"/>
        <w:rPr>
          <w:rFonts w:ascii="Times New Roman" w:hAnsi="Times New Roman"/>
          <w:b/>
          <w:sz w:val="24"/>
          <w:szCs w:val="24"/>
        </w:rPr>
      </w:pPr>
    </w:p>
    <w:p w14:paraId="40067080" w14:textId="77777777" w:rsidR="000122AB" w:rsidRDefault="000122AB" w:rsidP="007D1E76">
      <w:pPr>
        <w:spacing w:after="0" w:line="240" w:lineRule="auto"/>
        <w:jc w:val="both"/>
        <w:rPr>
          <w:rFonts w:ascii="Times New Roman" w:hAnsi="Times New Roman"/>
          <w:b/>
          <w:sz w:val="24"/>
          <w:szCs w:val="24"/>
        </w:rPr>
      </w:pPr>
    </w:p>
    <w:p w14:paraId="4A99CB13" w14:textId="77777777" w:rsidR="000122AB" w:rsidRDefault="000122AB" w:rsidP="007D1E76">
      <w:pPr>
        <w:spacing w:after="0" w:line="240" w:lineRule="auto"/>
        <w:jc w:val="both"/>
        <w:rPr>
          <w:rFonts w:ascii="Times New Roman" w:hAnsi="Times New Roman"/>
          <w:b/>
          <w:sz w:val="24"/>
          <w:szCs w:val="24"/>
        </w:rPr>
      </w:pPr>
    </w:p>
    <w:p w14:paraId="557E27FD" w14:textId="77777777" w:rsidR="000122AB" w:rsidRDefault="000122AB" w:rsidP="007D1E76">
      <w:pPr>
        <w:spacing w:after="0" w:line="240" w:lineRule="auto"/>
        <w:jc w:val="both"/>
        <w:rPr>
          <w:rFonts w:ascii="Times New Roman" w:hAnsi="Times New Roman"/>
          <w:b/>
          <w:sz w:val="24"/>
          <w:szCs w:val="24"/>
        </w:rPr>
      </w:pPr>
    </w:p>
    <w:p w14:paraId="64666AC3" w14:textId="77777777" w:rsidR="000122AB" w:rsidRDefault="000122AB" w:rsidP="007D1E76">
      <w:pPr>
        <w:spacing w:after="0" w:line="240" w:lineRule="auto"/>
        <w:jc w:val="both"/>
        <w:rPr>
          <w:rFonts w:ascii="Times New Roman" w:hAnsi="Times New Roman"/>
          <w:b/>
          <w:sz w:val="24"/>
          <w:szCs w:val="24"/>
        </w:rPr>
      </w:pPr>
    </w:p>
    <w:p w14:paraId="3FEBDBB1" w14:textId="77777777" w:rsidR="000122AB" w:rsidRDefault="000122AB" w:rsidP="007D1E76">
      <w:pPr>
        <w:spacing w:after="0" w:line="240" w:lineRule="auto"/>
        <w:jc w:val="both"/>
        <w:rPr>
          <w:rFonts w:ascii="Times New Roman" w:hAnsi="Times New Roman"/>
          <w:b/>
          <w:sz w:val="24"/>
          <w:szCs w:val="24"/>
        </w:rPr>
      </w:pPr>
    </w:p>
    <w:p w14:paraId="06AC07AF" w14:textId="77777777" w:rsidR="000122AB" w:rsidRDefault="000122AB" w:rsidP="007D1E76">
      <w:pPr>
        <w:spacing w:after="0" w:line="240" w:lineRule="auto"/>
        <w:jc w:val="both"/>
        <w:rPr>
          <w:rFonts w:ascii="Times New Roman" w:hAnsi="Times New Roman"/>
          <w:b/>
          <w:sz w:val="24"/>
          <w:szCs w:val="24"/>
        </w:rPr>
      </w:pPr>
    </w:p>
    <w:p w14:paraId="382A0A8C" w14:textId="77777777" w:rsidR="000122AB" w:rsidRDefault="000122AB" w:rsidP="007D1E76">
      <w:pPr>
        <w:spacing w:after="0" w:line="240" w:lineRule="auto"/>
        <w:jc w:val="both"/>
        <w:rPr>
          <w:rFonts w:ascii="Times New Roman" w:hAnsi="Times New Roman"/>
          <w:b/>
          <w:sz w:val="24"/>
          <w:szCs w:val="24"/>
        </w:rPr>
      </w:pPr>
    </w:p>
    <w:p w14:paraId="153EF7D7" w14:textId="77777777" w:rsidR="000122AB" w:rsidRDefault="000122AB" w:rsidP="007D1E76">
      <w:pPr>
        <w:spacing w:after="0" w:line="240" w:lineRule="auto"/>
        <w:jc w:val="both"/>
        <w:rPr>
          <w:rFonts w:ascii="Times New Roman" w:hAnsi="Times New Roman"/>
          <w:b/>
          <w:sz w:val="24"/>
          <w:szCs w:val="24"/>
        </w:rPr>
      </w:pPr>
    </w:p>
    <w:p w14:paraId="46C3B06B" w14:textId="3FE37CFE"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lastRenderedPageBreak/>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lastRenderedPageBreak/>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 xml:space="preserve">graffiti encausemos nuestro arte, graffiti mejoramiento de la imagen urbana, graffiti rescatando los espacios públicos, atención al Break-Dance, atención a los jóvenes raperos, atención a los jóvenes practicantes del </w:t>
      </w:r>
      <w:r w:rsidR="00A0292B" w:rsidRPr="00A0292B">
        <w:rPr>
          <w:rFonts w:eastAsia="Calibri"/>
          <w:lang w:eastAsia="en-US"/>
        </w:rPr>
        <w:lastRenderedPageBreak/>
        <w:t xml:space="preserve">BMX, atención a los jóvenes practicantes del Roller,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D07277A"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6364901B" w14:textId="77777777" w:rsidR="006410C8" w:rsidRPr="006410C8" w:rsidRDefault="006410C8" w:rsidP="006410C8">
      <w:pPr>
        <w:spacing w:after="0" w:line="240" w:lineRule="auto"/>
        <w:rPr>
          <w:rFonts w:ascii="Arial" w:eastAsia="Times New Roman" w:hAnsi="Arial" w:cs="Arial"/>
          <w:sz w:val="20"/>
          <w:szCs w:val="20"/>
          <w:lang w:eastAsia="es-MX"/>
        </w:rPr>
      </w:pPr>
      <w:r w:rsidRPr="006410C8">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D93D" w14:textId="77777777" w:rsidR="0050679E" w:rsidRDefault="0050679E" w:rsidP="00493CD9">
      <w:pPr>
        <w:spacing w:after="0" w:line="240" w:lineRule="auto"/>
      </w:pPr>
      <w:r>
        <w:separator/>
      </w:r>
    </w:p>
  </w:endnote>
  <w:endnote w:type="continuationSeparator" w:id="0">
    <w:p w14:paraId="636B7ED2" w14:textId="77777777" w:rsidR="0050679E" w:rsidRDefault="0050679E"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77F8" w14:textId="77777777" w:rsidR="0050679E" w:rsidRDefault="0050679E" w:rsidP="00493CD9">
      <w:pPr>
        <w:spacing w:after="0" w:line="240" w:lineRule="auto"/>
      </w:pPr>
      <w:r>
        <w:separator/>
      </w:r>
    </w:p>
  </w:footnote>
  <w:footnote w:type="continuationSeparator" w:id="0">
    <w:p w14:paraId="5814774B" w14:textId="77777777" w:rsidR="0050679E" w:rsidRDefault="0050679E"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122AB"/>
    <w:rsid w:val="00034182"/>
    <w:rsid w:val="000369FC"/>
    <w:rsid w:val="0007752F"/>
    <w:rsid w:val="000B45DC"/>
    <w:rsid w:val="000B7810"/>
    <w:rsid w:val="000C1758"/>
    <w:rsid w:val="000C2D6C"/>
    <w:rsid w:val="000E32E6"/>
    <w:rsid w:val="000E351D"/>
    <w:rsid w:val="0010254B"/>
    <w:rsid w:val="00124A50"/>
    <w:rsid w:val="0012734D"/>
    <w:rsid w:val="00131D1B"/>
    <w:rsid w:val="00161F1F"/>
    <w:rsid w:val="00171545"/>
    <w:rsid w:val="00184964"/>
    <w:rsid w:val="001B669D"/>
    <w:rsid w:val="001C2B74"/>
    <w:rsid w:val="001D4296"/>
    <w:rsid w:val="001E758E"/>
    <w:rsid w:val="001F70D2"/>
    <w:rsid w:val="0020770F"/>
    <w:rsid w:val="00215FB1"/>
    <w:rsid w:val="00222259"/>
    <w:rsid w:val="00286B9C"/>
    <w:rsid w:val="002921B4"/>
    <w:rsid w:val="002B18D0"/>
    <w:rsid w:val="002B45C1"/>
    <w:rsid w:val="002C77BB"/>
    <w:rsid w:val="00327F29"/>
    <w:rsid w:val="00375115"/>
    <w:rsid w:val="003A176F"/>
    <w:rsid w:val="00400024"/>
    <w:rsid w:val="00405684"/>
    <w:rsid w:val="00462D7F"/>
    <w:rsid w:val="00463727"/>
    <w:rsid w:val="004657E7"/>
    <w:rsid w:val="00493CD9"/>
    <w:rsid w:val="004E3595"/>
    <w:rsid w:val="0050679E"/>
    <w:rsid w:val="00513365"/>
    <w:rsid w:val="005220D9"/>
    <w:rsid w:val="00523731"/>
    <w:rsid w:val="00526833"/>
    <w:rsid w:val="00535E78"/>
    <w:rsid w:val="005708FB"/>
    <w:rsid w:val="005A0B2D"/>
    <w:rsid w:val="005B3621"/>
    <w:rsid w:val="005B55A2"/>
    <w:rsid w:val="005C031F"/>
    <w:rsid w:val="005C4CFB"/>
    <w:rsid w:val="005D22BF"/>
    <w:rsid w:val="005F496F"/>
    <w:rsid w:val="00616C3E"/>
    <w:rsid w:val="006410C8"/>
    <w:rsid w:val="00651532"/>
    <w:rsid w:val="00653E0E"/>
    <w:rsid w:val="00655AE5"/>
    <w:rsid w:val="00681908"/>
    <w:rsid w:val="00681C79"/>
    <w:rsid w:val="00695982"/>
    <w:rsid w:val="006E054F"/>
    <w:rsid w:val="006E5A64"/>
    <w:rsid w:val="006F139E"/>
    <w:rsid w:val="00740BC3"/>
    <w:rsid w:val="0076635B"/>
    <w:rsid w:val="007A099E"/>
    <w:rsid w:val="007D1E76"/>
    <w:rsid w:val="007F4608"/>
    <w:rsid w:val="008228C8"/>
    <w:rsid w:val="00855704"/>
    <w:rsid w:val="0086009B"/>
    <w:rsid w:val="00861957"/>
    <w:rsid w:val="008B2D08"/>
    <w:rsid w:val="008E076C"/>
    <w:rsid w:val="008E43CA"/>
    <w:rsid w:val="00921210"/>
    <w:rsid w:val="0094512A"/>
    <w:rsid w:val="00970008"/>
    <w:rsid w:val="009916D4"/>
    <w:rsid w:val="009A0557"/>
    <w:rsid w:val="009B4592"/>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B0AEE"/>
    <w:rsid w:val="00BF760C"/>
    <w:rsid w:val="00C14151"/>
    <w:rsid w:val="00C24D10"/>
    <w:rsid w:val="00C40C48"/>
    <w:rsid w:val="00C52C52"/>
    <w:rsid w:val="00C5789E"/>
    <w:rsid w:val="00C66E78"/>
    <w:rsid w:val="00C96F90"/>
    <w:rsid w:val="00CB63F6"/>
    <w:rsid w:val="00CC7E4B"/>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407">
      <w:bodyDiv w:val="1"/>
      <w:marLeft w:val="0"/>
      <w:marRight w:val="0"/>
      <w:marTop w:val="0"/>
      <w:marBottom w:val="0"/>
      <w:divBdr>
        <w:top w:val="none" w:sz="0" w:space="0" w:color="auto"/>
        <w:left w:val="none" w:sz="0" w:space="0" w:color="auto"/>
        <w:bottom w:val="none" w:sz="0" w:space="0" w:color="auto"/>
        <w:right w:val="none" w:sz="0" w:space="0" w:color="auto"/>
      </w:divBdr>
    </w:div>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4282</Words>
  <Characters>23557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27784</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Fany</cp:lastModifiedBy>
  <cp:revision>2</cp:revision>
  <cp:lastPrinted>2021-04-21T19:26:00Z</cp:lastPrinted>
  <dcterms:created xsi:type="dcterms:W3CDTF">2022-02-15T17:42:00Z</dcterms:created>
  <dcterms:modified xsi:type="dcterms:W3CDTF">2022-02-15T17:42:00Z</dcterms:modified>
</cp:coreProperties>
</file>