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2EB0FD72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6F7D2DB" w14:textId="7C611098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2C68CC8" w14:textId="0613AE59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C145011" w14:textId="72507DCE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F73BAE" w14:textId="6BB92ECA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A44FE82" w14:textId="03E49646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65B51F" w14:textId="5BF2AA55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GENERO INFORMACIÓN</w:t>
      </w:r>
      <w:r w:rsidR="00B46167">
        <w:rPr>
          <w:rFonts w:cs="Calibri"/>
          <w:b/>
          <w:sz w:val="28"/>
          <w:szCs w:val="28"/>
        </w:rPr>
        <w:t xml:space="preserve"> AL 31</w:t>
      </w:r>
      <w:r w:rsidR="00A90514">
        <w:rPr>
          <w:rFonts w:cs="Calibri"/>
          <w:b/>
          <w:sz w:val="28"/>
          <w:szCs w:val="28"/>
        </w:rPr>
        <w:t xml:space="preserve"> DE </w:t>
      </w:r>
      <w:r w:rsidR="00B46167">
        <w:rPr>
          <w:rFonts w:cs="Calibri"/>
          <w:b/>
          <w:sz w:val="28"/>
          <w:szCs w:val="28"/>
        </w:rPr>
        <w:t>DICIEMBRE</w:t>
      </w:r>
      <w:r w:rsidR="00A62D81">
        <w:rPr>
          <w:rFonts w:cs="Calibri"/>
          <w:b/>
          <w:sz w:val="28"/>
          <w:szCs w:val="28"/>
        </w:rPr>
        <w:t xml:space="preserve"> DEL 2022.</w:t>
      </w:r>
    </w:p>
    <w:p w14:paraId="5A9664C4" w14:textId="38FC014D" w:rsidR="0024022E" w:rsidRPr="00E74967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 NINGUNA COBERTURA FINANCIERA NI ESQUEMAS BURSATILES</w:t>
      </w:r>
      <w:r w:rsidR="00A62D81">
        <w:rPr>
          <w:rFonts w:cs="Calibri"/>
          <w:b/>
          <w:sz w:val="28"/>
          <w:szCs w:val="28"/>
        </w:rPr>
        <w:t>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2234" w14:textId="77777777" w:rsidR="008100A2" w:rsidRDefault="008100A2" w:rsidP="00564EB9">
      <w:pPr>
        <w:spacing w:after="0" w:line="240" w:lineRule="auto"/>
      </w:pPr>
      <w:r>
        <w:separator/>
      </w:r>
    </w:p>
  </w:endnote>
  <w:endnote w:type="continuationSeparator" w:id="0">
    <w:p w14:paraId="16B990BF" w14:textId="77777777" w:rsidR="008100A2" w:rsidRDefault="008100A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7D76" w14:textId="77777777" w:rsidR="008100A2" w:rsidRDefault="008100A2" w:rsidP="00564EB9">
      <w:pPr>
        <w:spacing w:after="0" w:line="240" w:lineRule="auto"/>
      </w:pPr>
      <w:r>
        <w:separator/>
      </w:r>
    </w:p>
  </w:footnote>
  <w:footnote w:type="continuationSeparator" w:id="0">
    <w:p w14:paraId="7D6AB786" w14:textId="77777777" w:rsidR="008100A2" w:rsidRDefault="008100A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022E"/>
    <w:rsid w:val="003069D1"/>
    <w:rsid w:val="00445B0C"/>
    <w:rsid w:val="00564EB9"/>
    <w:rsid w:val="0056592E"/>
    <w:rsid w:val="008100A2"/>
    <w:rsid w:val="0098139B"/>
    <w:rsid w:val="00A62D81"/>
    <w:rsid w:val="00A90514"/>
    <w:rsid w:val="00B245E2"/>
    <w:rsid w:val="00B46167"/>
    <w:rsid w:val="00B52FDE"/>
    <w:rsid w:val="00B60D28"/>
    <w:rsid w:val="00D442BC"/>
    <w:rsid w:val="00DC483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2023-01-20T17:35:00Z</dcterms:created>
  <dcterms:modified xsi:type="dcterms:W3CDTF">2023-01-20T17:35:00Z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