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00000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00000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00000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00000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00000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00000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00000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00000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00000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00000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00000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00000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00000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00000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00000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00000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697A642C"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19</w:t>
      </w:r>
      <w:r w:rsidR="00144859">
        <w:rPr>
          <w:rFonts w:asciiTheme="minorHAnsi" w:hAnsiTheme="minorHAnsi" w:cstheme="minorHAnsi"/>
        </w:rPr>
        <w:t>,</w:t>
      </w:r>
      <w:r w:rsidR="00144859" w:rsidRPr="00144859">
        <w:rPr>
          <w:rFonts w:asciiTheme="minorHAnsi" w:hAnsiTheme="minorHAnsi" w:cstheme="minorHAnsi"/>
        </w:rPr>
        <w:t>025</w:t>
      </w:r>
      <w:r w:rsidR="00144859">
        <w:rPr>
          <w:rFonts w:asciiTheme="minorHAnsi" w:hAnsiTheme="minorHAnsi" w:cstheme="minorHAnsi"/>
        </w:rPr>
        <w:t>,</w:t>
      </w:r>
      <w:r w:rsidR="00144859" w:rsidRPr="00144859">
        <w:rPr>
          <w:rFonts w:asciiTheme="minorHAnsi" w:hAnsiTheme="minorHAnsi" w:cstheme="minorHAnsi"/>
        </w:rPr>
        <w:t>357.58</w:t>
      </w:r>
      <w:r w:rsidR="00144859">
        <w:rPr>
          <w:rFonts w:asciiTheme="minorHAnsi" w:hAnsiTheme="minorHAnsi" w:cstheme="minorHAnsi"/>
        </w:rPr>
        <w:t>,</w:t>
      </w:r>
      <w:r w:rsidRPr="009E7F4B">
        <w:rPr>
          <w:rFonts w:asciiTheme="minorHAnsi" w:hAnsiTheme="minorHAnsi" w:cstheme="minorHAnsi"/>
        </w:rPr>
        <w:t xml:space="preserve">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CD605B">
        <w:rPr>
          <w:rFonts w:asciiTheme="minorHAnsi" w:hAnsiTheme="minorHAnsi" w:cstheme="minorHAnsi"/>
        </w:rPr>
        <w:t xml:space="preserve">Durante la última modificación presupuestal este rubro tuvo un incremento que ascendió a la cantidad de $ </w:t>
      </w:r>
      <w:r w:rsidR="00CD605B" w:rsidRPr="00CD605B">
        <w:rPr>
          <w:rFonts w:asciiTheme="minorHAnsi" w:hAnsiTheme="minorHAnsi" w:cstheme="minorHAnsi"/>
        </w:rPr>
        <w:t>23</w:t>
      </w:r>
      <w:r w:rsidR="00CD605B">
        <w:rPr>
          <w:rFonts w:asciiTheme="minorHAnsi" w:hAnsiTheme="minorHAnsi" w:cstheme="minorHAnsi"/>
        </w:rPr>
        <w:t>´</w:t>
      </w:r>
      <w:r w:rsidR="00CD605B" w:rsidRPr="00CD605B">
        <w:rPr>
          <w:rFonts w:asciiTheme="minorHAnsi" w:hAnsiTheme="minorHAnsi" w:cstheme="minorHAnsi"/>
        </w:rPr>
        <w:t>667</w:t>
      </w:r>
      <w:r w:rsidR="00CD605B">
        <w:rPr>
          <w:rFonts w:asciiTheme="minorHAnsi" w:hAnsiTheme="minorHAnsi" w:cstheme="minorHAnsi"/>
        </w:rPr>
        <w:t>,</w:t>
      </w:r>
      <w:r w:rsidR="00CD605B" w:rsidRPr="00CD605B">
        <w:rPr>
          <w:rFonts w:asciiTheme="minorHAnsi" w:hAnsiTheme="minorHAnsi" w:cstheme="minorHAnsi"/>
        </w:rPr>
        <w:t>505.39</w:t>
      </w:r>
      <w:r w:rsidR="00CD605B">
        <w:rPr>
          <w:rFonts w:asciiTheme="minorHAnsi" w:hAnsiTheme="minorHAnsi" w:cstheme="minorHAnsi"/>
        </w:rPr>
        <w:t>.</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114006A8"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6</w:t>
      </w:r>
      <w:r w:rsidR="00144859">
        <w:rPr>
          <w:rFonts w:asciiTheme="minorHAnsi" w:hAnsiTheme="minorHAnsi" w:cstheme="minorHAnsi"/>
        </w:rPr>
        <w:t>,</w:t>
      </w:r>
      <w:r w:rsidR="00144859" w:rsidRPr="00144859">
        <w:rPr>
          <w:rFonts w:asciiTheme="minorHAnsi" w:hAnsiTheme="minorHAnsi" w:cstheme="minorHAnsi"/>
        </w:rPr>
        <w:t>808</w:t>
      </w:r>
      <w:r w:rsidR="00144859">
        <w:rPr>
          <w:rFonts w:asciiTheme="minorHAnsi" w:hAnsiTheme="minorHAnsi" w:cstheme="minorHAnsi"/>
        </w:rPr>
        <w:t>,</w:t>
      </w:r>
      <w:r w:rsidR="00144859" w:rsidRPr="00144859">
        <w:rPr>
          <w:rFonts w:asciiTheme="minorHAnsi" w:hAnsiTheme="minorHAnsi" w:cstheme="minorHAnsi"/>
        </w:rPr>
        <w:t>000</w:t>
      </w:r>
      <w:r w:rsidR="00144859">
        <w:rPr>
          <w:rFonts w:asciiTheme="minorHAnsi" w:hAnsiTheme="minorHAnsi" w:cstheme="minorHAnsi"/>
        </w:rPr>
        <w:t>.00</w:t>
      </w:r>
      <w:r w:rsidR="009E7F4B">
        <w:rPr>
          <w:rFonts w:asciiTheme="minorHAnsi" w:hAnsiTheme="minorHAnsi" w:cstheme="minorHAnsi"/>
        </w:rPr>
        <w:t>.</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CD605B" w:rsidRPr="00CD605B">
        <w:rPr>
          <w:rFonts w:asciiTheme="minorHAnsi" w:hAnsiTheme="minorHAnsi" w:cstheme="minorHAnsi"/>
        </w:rPr>
        <w:t>9</w:t>
      </w:r>
      <w:r w:rsidR="00CD605B">
        <w:rPr>
          <w:rFonts w:asciiTheme="minorHAnsi" w:hAnsiTheme="minorHAnsi" w:cstheme="minorHAnsi"/>
        </w:rPr>
        <w:t>´</w:t>
      </w:r>
      <w:r w:rsidR="00CD605B" w:rsidRPr="00CD605B">
        <w:rPr>
          <w:rFonts w:asciiTheme="minorHAnsi" w:hAnsiTheme="minorHAnsi" w:cstheme="minorHAnsi"/>
        </w:rPr>
        <w:t>352</w:t>
      </w:r>
      <w:r w:rsidR="00CD605B">
        <w:rPr>
          <w:rFonts w:asciiTheme="minorHAnsi" w:hAnsiTheme="minorHAnsi" w:cstheme="minorHAnsi"/>
        </w:rPr>
        <w:t>,</w:t>
      </w:r>
      <w:r w:rsidR="00CD605B" w:rsidRPr="00CD605B">
        <w:rPr>
          <w:rFonts w:asciiTheme="minorHAnsi" w:hAnsiTheme="minorHAnsi" w:cstheme="minorHAnsi"/>
        </w:rPr>
        <w:t>551</w:t>
      </w:r>
      <w:r w:rsidR="00CD605B">
        <w:rPr>
          <w:rFonts w:asciiTheme="minorHAnsi" w:hAnsiTheme="minorHAnsi" w:cstheme="minorHAnsi"/>
        </w:rPr>
        <w:t>.00</w:t>
      </w:r>
      <w:r w:rsidR="00A93FF9">
        <w:rPr>
          <w:rFonts w:asciiTheme="minorHAnsi" w:hAnsiTheme="minorHAnsi" w:cstheme="minorHAnsi"/>
        </w:rPr>
        <w:t>.</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626BB5E3"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E15F2A">
        <w:rPr>
          <w:rFonts w:asciiTheme="minorHAnsi" w:hAnsiTheme="minorHAnsi" w:cstheme="minorHAnsi"/>
        </w:rPr>
        <w:t>1,0</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w:t>
      </w:r>
      <w:r w:rsidR="00D3253A">
        <w:rPr>
          <w:rFonts w:asciiTheme="minorHAnsi" w:hAnsiTheme="minorHAnsi" w:cstheme="minorHAnsi"/>
        </w:rPr>
        <w:t>2</w:t>
      </w:r>
      <w:r w:rsidR="00995E5F">
        <w:rPr>
          <w:rFonts w:asciiTheme="minorHAnsi" w:hAnsiTheme="minorHAnsi" w:cstheme="minorHAnsi"/>
        </w:rPr>
        <w:t>, este rubro incremento a la cantidad de $</w:t>
      </w:r>
      <w:r w:rsidR="00CD605B">
        <w:rPr>
          <w:rFonts w:asciiTheme="minorHAnsi" w:hAnsiTheme="minorHAnsi" w:cstheme="minorHAnsi"/>
        </w:rPr>
        <w:t>4</w:t>
      </w:r>
      <w:r w:rsidR="00015383">
        <w:rPr>
          <w:rFonts w:asciiTheme="minorHAnsi" w:hAnsiTheme="minorHAnsi" w:cstheme="minorHAnsi"/>
        </w:rPr>
        <w:t>,</w:t>
      </w:r>
      <w:r w:rsidR="00CD605B">
        <w:rPr>
          <w:rFonts w:asciiTheme="minorHAnsi" w:hAnsiTheme="minorHAnsi" w:cstheme="minorHAnsi"/>
        </w:rPr>
        <w:t>95</w:t>
      </w:r>
      <w:r w:rsidR="00E15F2A">
        <w:rPr>
          <w:rFonts w:asciiTheme="minorHAnsi" w:hAnsiTheme="minorHAnsi" w:cstheme="minorHAnsi"/>
        </w:rPr>
        <w:t>0</w:t>
      </w:r>
      <w:r w:rsidR="00015383">
        <w:rPr>
          <w:rFonts w:asciiTheme="minorHAnsi" w:hAnsiTheme="minorHAnsi" w:cstheme="minorHAnsi"/>
        </w:rPr>
        <w:t>,</w:t>
      </w:r>
      <w:r w:rsidR="00015383" w:rsidRPr="00015383">
        <w:rPr>
          <w:rFonts w:asciiTheme="minorHAnsi" w:hAnsiTheme="minorHAnsi" w:cstheme="minorHAnsi"/>
        </w:rPr>
        <w:t>0</w:t>
      </w:r>
      <w:r w:rsidR="00E15F2A">
        <w:rPr>
          <w:rFonts w:asciiTheme="minorHAnsi" w:hAnsiTheme="minorHAnsi" w:cstheme="minorHAnsi"/>
        </w:rPr>
        <w:t>00</w:t>
      </w:r>
      <w:r w:rsidR="00015383" w:rsidRPr="00015383">
        <w:rPr>
          <w:rFonts w:asciiTheme="minorHAnsi" w:hAnsiTheme="minorHAnsi" w:cstheme="minorHAnsi"/>
        </w:rPr>
        <w:t>.</w:t>
      </w:r>
      <w:r w:rsidR="00E15F2A">
        <w:rPr>
          <w:rFonts w:asciiTheme="minorHAnsi" w:hAnsiTheme="minorHAnsi" w:cstheme="minorHAnsi"/>
        </w:rPr>
        <w:t xml:space="preserve">00; además de que en dicha modificación presupuestal se aprobó </w:t>
      </w:r>
      <w:r w:rsidR="002C7BAD">
        <w:rPr>
          <w:rFonts w:asciiTheme="minorHAnsi" w:hAnsiTheme="minorHAnsi" w:cstheme="minorHAnsi"/>
        </w:rPr>
        <w:t>un</w:t>
      </w:r>
      <w:r w:rsidR="00E15F2A">
        <w:rPr>
          <w:rFonts w:asciiTheme="minorHAnsi" w:hAnsiTheme="minorHAnsi" w:cstheme="minorHAnsi"/>
        </w:rPr>
        <w:t xml:space="preserve"> remanente </w:t>
      </w:r>
      <w:r w:rsidR="002C7BAD">
        <w:rPr>
          <w:rFonts w:asciiTheme="minorHAnsi" w:hAnsiTheme="minorHAnsi" w:cstheme="minorHAnsi"/>
        </w:rPr>
        <w:t xml:space="preserve">estatal por la cantidad de $100,000.00.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3FE663F2"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 xml:space="preserve">Hubo </w:t>
      </w:r>
      <w:r w:rsidR="00C46466">
        <w:rPr>
          <w:rFonts w:asciiTheme="minorHAnsi" w:hAnsiTheme="minorHAnsi" w:cstheme="minorHAnsi"/>
        </w:rPr>
        <w:t xml:space="preserve">nombramiento como </w:t>
      </w:r>
      <w:r w:rsidR="00D3253A">
        <w:rPr>
          <w:rFonts w:asciiTheme="minorHAnsi" w:hAnsiTheme="minorHAnsi" w:cstheme="minorHAnsi"/>
        </w:rPr>
        <w:t>direct</w:t>
      </w:r>
      <w:r w:rsidR="00FB7F80">
        <w:rPr>
          <w:rFonts w:asciiTheme="minorHAnsi" w:hAnsiTheme="minorHAnsi" w:cstheme="minorHAnsi"/>
        </w:rPr>
        <w:t>or general</w:t>
      </w:r>
      <w:r w:rsidRPr="009E7F4B">
        <w:rPr>
          <w:rFonts w:asciiTheme="minorHAnsi" w:hAnsiTheme="minorHAnsi" w:cstheme="minorHAnsi"/>
        </w:rPr>
        <w:t xml:space="preserve"> el </w:t>
      </w:r>
      <w:r w:rsidR="00FB7F80">
        <w:rPr>
          <w:rFonts w:asciiTheme="minorHAnsi" w:hAnsiTheme="minorHAnsi" w:cstheme="minorHAnsi"/>
        </w:rPr>
        <w:t>27</w:t>
      </w:r>
      <w:r w:rsidRPr="009E7F4B">
        <w:rPr>
          <w:rFonts w:asciiTheme="minorHAnsi" w:hAnsiTheme="minorHAnsi" w:cstheme="minorHAnsi"/>
        </w:rPr>
        <w:t xml:space="preserve"> de </w:t>
      </w:r>
      <w:r w:rsidR="00FB7F80">
        <w:rPr>
          <w:rFonts w:asciiTheme="minorHAnsi" w:hAnsiTheme="minorHAnsi" w:cstheme="minorHAnsi"/>
        </w:rPr>
        <w:t>mayo</w:t>
      </w:r>
      <w:r w:rsidRPr="009E7F4B">
        <w:rPr>
          <w:rFonts w:asciiTheme="minorHAnsi" w:hAnsiTheme="minorHAnsi" w:cstheme="minorHAnsi"/>
        </w:rPr>
        <w:t xml:space="preserve"> del 20</w:t>
      </w:r>
      <w:r w:rsidR="00015383">
        <w:rPr>
          <w:rFonts w:asciiTheme="minorHAnsi" w:hAnsiTheme="minorHAnsi" w:cstheme="minorHAnsi"/>
        </w:rPr>
        <w:t>2</w:t>
      </w:r>
      <w:r w:rsidR="00C46466">
        <w:rPr>
          <w:rFonts w:asciiTheme="minorHAnsi" w:hAnsiTheme="minorHAnsi" w:cstheme="minorHAnsi"/>
        </w:rPr>
        <w:t>2</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w:t>
      </w:r>
      <w:r w:rsidR="00C46466">
        <w:rPr>
          <w:rFonts w:asciiTheme="minorHAnsi" w:hAnsiTheme="minorHAnsi" w:cstheme="minorHAnsi"/>
        </w:rPr>
        <w:t>Andrés Barrientos González</w:t>
      </w:r>
      <w:r w:rsidRPr="009E7F4B">
        <w:rPr>
          <w:rFonts w:asciiTheme="minorHAnsi" w:hAnsiTheme="minorHAnsi" w:cstheme="minorHAnsi"/>
        </w:rPr>
        <w:t xml:space="preserve">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E7F30A5"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w:t>
      </w:r>
      <w:r w:rsidR="00C46466">
        <w:rPr>
          <w:rFonts w:asciiTheme="minorHAnsi" w:hAnsiTheme="minorHAnsi" w:cstheme="minorHAnsi"/>
        </w:rPr>
        <w:t>2</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4ED44968"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C46466">
        <w:rPr>
          <w:rFonts w:asciiTheme="minorHAnsi" w:hAnsiTheme="minorHAnsi" w:cstheme="minorHAnsi"/>
        </w:rPr>
        <w:t>e impuesto cedular, ambos de orden e</w:t>
      </w:r>
      <w:r w:rsidR="00344976" w:rsidRPr="009E7F4B">
        <w:rPr>
          <w:rFonts w:asciiTheme="minorHAnsi" w:hAnsiTheme="minorHAnsi" w:cstheme="minorHAnsi"/>
        </w:rPr>
        <w:t>statal</w:t>
      </w:r>
      <w:r w:rsidR="00C46466">
        <w:rPr>
          <w:rFonts w:asciiTheme="minorHAnsi" w:hAnsiTheme="minorHAnsi" w:cstheme="minorHAnsi"/>
        </w:rPr>
        <w:t xml:space="preserve"> y p</w:t>
      </w:r>
      <w:r w:rsidR="00344976" w:rsidRPr="009E7F4B">
        <w:rPr>
          <w:rFonts w:asciiTheme="minorHAnsi" w:hAnsiTheme="minorHAnsi" w:cstheme="minorHAnsi"/>
        </w:rPr>
        <w:t>agos al seguro social</w:t>
      </w:r>
      <w:r w:rsidR="00C46466">
        <w:rPr>
          <w:rFonts w:asciiTheme="minorHAnsi" w:hAnsiTheme="minorHAnsi" w:cstheme="minorHAnsi"/>
        </w:rPr>
        <w:t>.</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3E2F6758" w:rsidR="00B54299" w:rsidRDefault="00CD605B" w:rsidP="00EC3542">
      <w:pPr>
        <w:tabs>
          <w:tab w:val="left" w:leader="underscore" w:pos="9639"/>
        </w:tabs>
        <w:spacing w:after="0" w:line="240" w:lineRule="auto"/>
        <w:ind w:left="-851"/>
        <w:jc w:val="center"/>
        <w:rPr>
          <w:rFonts w:cs="Calibri"/>
        </w:rPr>
      </w:pPr>
      <w:r w:rsidRPr="00CD605B">
        <w:rPr>
          <w:noProof/>
        </w:rPr>
        <w:drawing>
          <wp:inline distT="0" distB="0" distL="0" distR="0" wp14:anchorId="4C5DEDFB" wp14:editId="2C899424">
            <wp:extent cx="6151880" cy="2033905"/>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033905"/>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371"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733"/>
      </w:tblGrid>
      <w:tr w:rsidR="00344976" w:rsidRPr="009E7F4B" w14:paraId="345B3B3F" w14:textId="77777777" w:rsidTr="00836D82">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36D82">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915FDE" w:rsidRPr="009E7F4B" w14:paraId="169008DB"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2FEED20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FB6B0E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9,143,840.03</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DCDC6A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t xml:space="preserve"> </w:t>
            </w:r>
            <w:r w:rsidR="00CD605B" w:rsidRPr="00CD605B">
              <w:rPr>
                <w:rFonts w:eastAsia="Times New Roman" w:cs="Calibri"/>
                <w:color w:val="000000"/>
                <w:lang w:eastAsia="es-MX"/>
              </w:rPr>
              <w:t>10,577,772.83</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300AE50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733" w:type="dxa"/>
            <w:tcBorders>
              <w:top w:val="nil"/>
              <w:left w:val="nil"/>
              <w:bottom w:val="single" w:sz="4" w:space="0" w:color="auto"/>
              <w:right w:val="single" w:sz="4" w:space="0" w:color="auto"/>
            </w:tcBorders>
            <w:shd w:val="clear" w:color="auto" w:fill="auto"/>
            <w:noWrap/>
            <w:vAlign w:val="bottom"/>
            <w:hideMark/>
          </w:tcPr>
          <w:p w14:paraId="19CADD14" w14:textId="4BE17F7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CD605B">
              <w:t xml:space="preserve"> </w:t>
            </w:r>
            <w:r w:rsidR="00CD605B" w:rsidRPr="00CD605B">
              <w:rPr>
                <w:rFonts w:eastAsia="Times New Roman" w:cs="Calibri"/>
                <w:color w:val="000000"/>
                <w:lang w:eastAsia="es-MX"/>
              </w:rPr>
              <w:t>26,131,254.65</w:t>
            </w:r>
          </w:p>
        </w:tc>
      </w:tr>
      <w:tr w:rsidR="00915FDE" w:rsidRPr="009E7F4B" w14:paraId="3F26AB89"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44584E97"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BA24D3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560,000.00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DA7B37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rPr>
                <w:rFonts w:eastAsia="Times New Roman" w:cs="Calibri"/>
                <w:color w:val="000000"/>
                <w:lang w:eastAsia="es-MX"/>
              </w:rPr>
              <w:t>1,500,000.00</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7F7790C5"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733" w:type="dxa"/>
            <w:tcBorders>
              <w:top w:val="nil"/>
              <w:left w:val="nil"/>
              <w:bottom w:val="single" w:sz="4" w:space="0" w:color="auto"/>
              <w:right w:val="single" w:sz="4" w:space="0" w:color="auto"/>
            </w:tcBorders>
            <w:shd w:val="clear" w:color="auto" w:fill="auto"/>
            <w:noWrap/>
            <w:vAlign w:val="bottom"/>
            <w:hideMark/>
          </w:tcPr>
          <w:p w14:paraId="315258D5" w14:textId="03D31682"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00CD605B" w:rsidRPr="00CD605B">
              <w:rPr>
                <w:rFonts w:eastAsia="Times New Roman" w:cs="Calibri"/>
                <w:color w:val="000000"/>
                <w:lang w:eastAsia="es-MX"/>
              </w:rPr>
              <w:t xml:space="preserve"> 3,275,000.00</w:t>
            </w:r>
          </w:p>
        </w:tc>
      </w:tr>
      <w:tr w:rsidR="00915FDE" w:rsidRPr="009E7F4B" w14:paraId="5E0E9125"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33" w:type="dxa"/>
            <w:tcBorders>
              <w:top w:val="nil"/>
              <w:left w:val="nil"/>
              <w:bottom w:val="single" w:sz="4" w:space="0" w:color="auto"/>
              <w:right w:val="single" w:sz="4" w:space="0" w:color="auto"/>
            </w:tcBorders>
            <w:shd w:val="clear" w:color="auto" w:fill="auto"/>
            <w:noWrap/>
            <w:vAlign w:val="bottom"/>
            <w:hideMark/>
          </w:tcPr>
          <w:p w14:paraId="474FDE43"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39CDA328" w:rsidR="00344976" w:rsidRDefault="00221622" w:rsidP="00704254">
      <w:pPr>
        <w:tabs>
          <w:tab w:val="left" w:leader="underscore" w:pos="9639"/>
        </w:tabs>
        <w:spacing w:after="0" w:line="240" w:lineRule="auto"/>
        <w:ind w:left="-993"/>
        <w:jc w:val="center"/>
        <w:rPr>
          <w:rFonts w:cs="Calibri"/>
        </w:rPr>
      </w:pPr>
      <w:bookmarkStart w:id="10" w:name="_Toc508279631"/>
      <w:r w:rsidRPr="00221622">
        <w:rPr>
          <w:noProof/>
        </w:rPr>
        <w:lastRenderedPageBreak/>
        <w:drawing>
          <wp:inline distT="0" distB="0" distL="0" distR="0" wp14:anchorId="2896996E" wp14:editId="2E7A7292">
            <wp:extent cx="6956425" cy="153619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763" cy="1541787"/>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9E7F4B">
        <w:rPr>
          <w:rFonts w:cs="Calibri"/>
        </w:rPr>
        <w:lastRenderedPageBreak/>
        <w:t>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41725AFD" w:rsidR="00A25B65" w:rsidRDefault="00A25B65" w:rsidP="00B54299">
      <w:pPr>
        <w:tabs>
          <w:tab w:val="left" w:leader="underscore" w:pos="9639"/>
        </w:tabs>
        <w:spacing w:after="0" w:line="240" w:lineRule="auto"/>
        <w:jc w:val="both"/>
        <w:rPr>
          <w:rFonts w:cs="Calibri"/>
        </w:rPr>
      </w:pPr>
    </w:p>
    <w:p w14:paraId="5B1978AC" w14:textId="7B373360" w:rsidR="00F031E1" w:rsidRDefault="00F031E1" w:rsidP="00B54299">
      <w:pPr>
        <w:tabs>
          <w:tab w:val="left" w:leader="underscore" w:pos="9639"/>
        </w:tabs>
        <w:spacing w:after="0" w:line="240" w:lineRule="auto"/>
        <w:jc w:val="both"/>
        <w:rPr>
          <w:rFonts w:cs="Calibri"/>
        </w:rPr>
      </w:pPr>
    </w:p>
    <w:p w14:paraId="0FBAE25D" w14:textId="3DC06E28" w:rsidR="00F031E1" w:rsidRDefault="00F031E1" w:rsidP="00B54299">
      <w:pPr>
        <w:tabs>
          <w:tab w:val="left" w:leader="underscore" w:pos="9639"/>
        </w:tabs>
        <w:spacing w:after="0" w:line="240" w:lineRule="auto"/>
        <w:jc w:val="both"/>
        <w:rPr>
          <w:rFonts w:cs="Calibri"/>
        </w:rPr>
      </w:pPr>
      <w:r w:rsidRPr="00F031E1">
        <w:rPr>
          <w:rFonts w:cs="Calibri"/>
        </w:rPr>
        <w:t>Bajo protesta de decir verdad declaramos que los Estados Financieros y sus notas, son razonablemente correctos y son responsabilidad del emisor.</w:t>
      </w:r>
    </w:p>
    <w:p w14:paraId="1A4ED44B" w14:textId="77777777" w:rsidR="00F031E1" w:rsidRDefault="00F031E1" w:rsidP="00B54299">
      <w:pPr>
        <w:tabs>
          <w:tab w:val="left" w:leader="underscore" w:pos="9639"/>
        </w:tabs>
        <w:spacing w:after="0" w:line="240" w:lineRule="auto"/>
        <w:jc w:val="both"/>
        <w:rPr>
          <w:rFonts w:cs="Calibri"/>
        </w:rPr>
      </w:pPr>
    </w:p>
    <w:p w14:paraId="760E1667" w14:textId="157E74F7" w:rsidR="00A25B65" w:rsidRDefault="00A25B65" w:rsidP="00B54299">
      <w:pPr>
        <w:tabs>
          <w:tab w:val="left" w:leader="underscore" w:pos="9639"/>
        </w:tabs>
        <w:spacing w:after="0" w:line="240" w:lineRule="auto"/>
        <w:jc w:val="both"/>
        <w:rPr>
          <w:rFonts w:cs="Calibri"/>
        </w:rPr>
      </w:pPr>
    </w:p>
    <w:p w14:paraId="289F6ADF" w14:textId="77777777" w:rsidR="00A25B65" w:rsidRDefault="00A25B65" w:rsidP="00A25B65">
      <w:pPr>
        <w:tabs>
          <w:tab w:val="left" w:leader="underscore" w:pos="9639"/>
        </w:tabs>
        <w:spacing w:after="0" w:line="240" w:lineRule="auto"/>
        <w:jc w:val="both"/>
        <w:rPr>
          <w:rFonts w:cs="Calibri"/>
        </w:rPr>
      </w:pPr>
    </w:p>
    <w:tbl>
      <w:tblPr>
        <w:tblW w:w="7360" w:type="dxa"/>
        <w:tblInd w:w="790" w:type="dxa"/>
        <w:tblCellMar>
          <w:left w:w="70" w:type="dxa"/>
          <w:right w:w="70" w:type="dxa"/>
        </w:tblCellMar>
        <w:tblLook w:val="04A0" w:firstRow="1" w:lastRow="0" w:firstColumn="1" w:lastColumn="0" w:noHBand="0" w:noVBand="1"/>
      </w:tblPr>
      <w:tblGrid>
        <w:gridCol w:w="4620"/>
        <w:gridCol w:w="2740"/>
      </w:tblGrid>
      <w:tr w:rsidR="00A25B65" w:rsidRPr="009F4117" w14:paraId="3AC0A968" w14:textId="77777777" w:rsidTr="00A76A6B">
        <w:trPr>
          <w:trHeight w:val="225"/>
        </w:trPr>
        <w:tc>
          <w:tcPr>
            <w:tcW w:w="4620" w:type="dxa"/>
            <w:tcBorders>
              <w:top w:val="nil"/>
              <w:left w:val="nil"/>
              <w:bottom w:val="nil"/>
              <w:right w:val="nil"/>
            </w:tcBorders>
            <w:shd w:val="clear" w:color="auto" w:fill="auto"/>
          </w:tcPr>
          <w:p w14:paraId="06D3B579" w14:textId="28095602" w:rsidR="00A25B65" w:rsidRPr="009F4117" w:rsidRDefault="00A25B65" w:rsidP="00EE0050">
            <w:pPr>
              <w:spacing w:after="0" w:line="240" w:lineRule="auto"/>
              <w:jc w:val="center"/>
              <w:rPr>
                <w:rFonts w:ascii="Arial" w:eastAsia="Times New Roman" w:hAnsi="Arial" w:cs="Arial"/>
                <w:sz w:val="20"/>
                <w:szCs w:val="20"/>
                <w:lang w:eastAsia="es-MX"/>
              </w:rPr>
            </w:pPr>
          </w:p>
        </w:tc>
        <w:tc>
          <w:tcPr>
            <w:tcW w:w="2740" w:type="dxa"/>
          </w:tcPr>
          <w:p w14:paraId="02E588E0" w14:textId="648BD02A" w:rsidR="00A25B65" w:rsidRPr="009F4117" w:rsidRDefault="00A25B65" w:rsidP="00EE0050">
            <w:pPr>
              <w:spacing w:after="0" w:line="240" w:lineRule="auto"/>
              <w:jc w:val="center"/>
              <w:rPr>
                <w:rFonts w:ascii="Times New Roman" w:eastAsia="Times New Roman" w:hAnsi="Times New Roman"/>
                <w:sz w:val="20"/>
                <w:szCs w:val="20"/>
                <w:lang w:eastAsia="es-MX"/>
              </w:rPr>
            </w:pPr>
          </w:p>
        </w:tc>
      </w:tr>
      <w:tr w:rsidR="00A25B65" w:rsidRPr="009F4117" w14:paraId="1E64FAD4" w14:textId="77777777" w:rsidTr="00A76A6B">
        <w:trPr>
          <w:trHeight w:val="435"/>
        </w:trPr>
        <w:tc>
          <w:tcPr>
            <w:tcW w:w="4620" w:type="dxa"/>
            <w:tcBorders>
              <w:top w:val="nil"/>
              <w:left w:val="nil"/>
              <w:bottom w:val="nil"/>
              <w:right w:val="nil"/>
            </w:tcBorders>
            <w:shd w:val="clear" w:color="auto" w:fill="auto"/>
          </w:tcPr>
          <w:p w14:paraId="0C2FBED2" w14:textId="09354BFE" w:rsidR="00A25B65" w:rsidRPr="009F4117" w:rsidRDefault="00A25B65" w:rsidP="00EE0050">
            <w:pPr>
              <w:spacing w:after="0" w:line="240" w:lineRule="auto"/>
              <w:jc w:val="center"/>
              <w:rPr>
                <w:rFonts w:ascii="Arial" w:eastAsia="Times New Roman" w:hAnsi="Arial" w:cs="Arial"/>
                <w:sz w:val="20"/>
                <w:szCs w:val="20"/>
                <w:lang w:eastAsia="es-MX"/>
              </w:rPr>
            </w:pPr>
          </w:p>
        </w:tc>
        <w:tc>
          <w:tcPr>
            <w:tcW w:w="2740" w:type="dxa"/>
          </w:tcPr>
          <w:p w14:paraId="1EB84613" w14:textId="62BDD7B6" w:rsidR="00A25B65" w:rsidRPr="009F4117" w:rsidRDefault="00A25B65" w:rsidP="00EE0050">
            <w:pPr>
              <w:spacing w:after="0" w:line="240" w:lineRule="auto"/>
              <w:jc w:val="center"/>
              <w:rPr>
                <w:rFonts w:ascii="Times New Roman" w:eastAsia="Times New Roman" w:hAnsi="Times New Roman"/>
                <w:sz w:val="20"/>
                <w:szCs w:val="20"/>
                <w:lang w:eastAsia="es-MX"/>
              </w:rPr>
            </w:pPr>
          </w:p>
        </w:tc>
      </w:tr>
    </w:tbl>
    <w:p w14:paraId="2F59F1D6" w14:textId="77777777" w:rsidR="00A25B65" w:rsidRPr="009E7F4B" w:rsidRDefault="00A25B65" w:rsidP="00B54299">
      <w:pPr>
        <w:tabs>
          <w:tab w:val="left" w:leader="underscore" w:pos="9639"/>
        </w:tabs>
        <w:spacing w:after="0" w:line="240" w:lineRule="auto"/>
        <w:jc w:val="both"/>
        <w:rPr>
          <w:rFonts w:cs="Calibri"/>
        </w:rPr>
      </w:pP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D1FD" w14:textId="77777777" w:rsidR="000F5305" w:rsidRDefault="000F5305" w:rsidP="00E00323">
      <w:pPr>
        <w:spacing w:after="0" w:line="240" w:lineRule="auto"/>
      </w:pPr>
      <w:r>
        <w:separator/>
      </w:r>
    </w:p>
  </w:endnote>
  <w:endnote w:type="continuationSeparator" w:id="0">
    <w:p w14:paraId="716BB7FD" w14:textId="77777777" w:rsidR="000F5305" w:rsidRDefault="000F530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7643" w14:textId="77777777" w:rsidR="000F5305" w:rsidRDefault="000F5305" w:rsidP="00E00323">
      <w:pPr>
        <w:spacing w:after="0" w:line="240" w:lineRule="auto"/>
      </w:pPr>
      <w:r>
        <w:separator/>
      </w:r>
    </w:p>
  </w:footnote>
  <w:footnote w:type="continuationSeparator" w:id="0">
    <w:p w14:paraId="0049B1E2" w14:textId="77777777" w:rsidR="000F5305" w:rsidRDefault="000F530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12DA2097" w:rsidR="00B54299" w:rsidRDefault="00B54299" w:rsidP="00B54299">
    <w:pPr>
      <w:pStyle w:val="Encabezado"/>
      <w:jc w:val="center"/>
    </w:pPr>
    <w:r>
      <w:t xml:space="preserve">CORRESPONDIENTES AL </w:t>
    </w:r>
    <w:r w:rsidR="00CD605B">
      <w:t>TERCER</w:t>
    </w:r>
    <w:r>
      <w:t xml:space="preserve"> TRIMESTRE </w:t>
    </w:r>
    <w:r w:rsidR="002353AA">
      <w:t>202</w:t>
    </w:r>
    <w:r w:rsidR="00144859">
      <w:t>2</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3855584">
    <w:abstractNumId w:val="1"/>
  </w:num>
  <w:num w:numId="2" w16cid:durableId="1346975670">
    <w:abstractNumId w:val="0"/>
  </w:num>
  <w:num w:numId="3" w16cid:durableId="114277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0F5305"/>
    <w:rsid w:val="0012405A"/>
    <w:rsid w:val="00144859"/>
    <w:rsid w:val="00154BA3"/>
    <w:rsid w:val="001578DE"/>
    <w:rsid w:val="001973A2"/>
    <w:rsid w:val="001C75F2"/>
    <w:rsid w:val="001D2063"/>
    <w:rsid w:val="001D43E9"/>
    <w:rsid w:val="001D5464"/>
    <w:rsid w:val="00221622"/>
    <w:rsid w:val="002353AA"/>
    <w:rsid w:val="00251ACC"/>
    <w:rsid w:val="00262096"/>
    <w:rsid w:val="002C7BAD"/>
    <w:rsid w:val="00344976"/>
    <w:rsid w:val="003453CA"/>
    <w:rsid w:val="00387299"/>
    <w:rsid w:val="00390E02"/>
    <w:rsid w:val="00394022"/>
    <w:rsid w:val="00435A87"/>
    <w:rsid w:val="00444961"/>
    <w:rsid w:val="004A58C8"/>
    <w:rsid w:val="004F234D"/>
    <w:rsid w:val="0054701E"/>
    <w:rsid w:val="005B5531"/>
    <w:rsid w:val="005D3E43"/>
    <w:rsid w:val="005E231E"/>
    <w:rsid w:val="00657009"/>
    <w:rsid w:val="00681C79"/>
    <w:rsid w:val="00687000"/>
    <w:rsid w:val="006E5F85"/>
    <w:rsid w:val="00704254"/>
    <w:rsid w:val="007331AE"/>
    <w:rsid w:val="007610BC"/>
    <w:rsid w:val="007714AB"/>
    <w:rsid w:val="007D1E76"/>
    <w:rsid w:val="007D4484"/>
    <w:rsid w:val="00836D82"/>
    <w:rsid w:val="0086459F"/>
    <w:rsid w:val="0087340C"/>
    <w:rsid w:val="008C3BB8"/>
    <w:rsid w:val="008E076C"/>
    <w:rsid w:val="008F7E1D"/>
    <w:rsid w:val="00915FDE"/>
    <w:rsid w:val="0092765C"/>
    <w:rsid w:val="00980DC8"/>
    <w:rsid w:val="00995E5F"/>
    <w:rsid w:val="009B756B"/>
    <w:rsid w:val="009D59A2"/>
    <w:rsid w:val="009E7F4B"/>
    <w:rsid w:val="00A25B65"/>
    <w:rsid w:val="00A36815"/>
    <w:rsid w:val="00A4610E"/>
    <w:rsid w:val="00A730E0"/>
    <w:rsid w:val="00A76A6B"/>
    <w:rsid w:val="00A93FF9"/>
    <w:rsid w:val="00AA31EC"/>
    <w:rsid w:val="00AA41E5"/>
    <w:rsid w:val="00AB722B"/>
    <w:rsid w:val="00AC74FE"/>
    <w:rsid w:val="00AE0939"/>
    <w:rsid w:val="00AE1F6A"/>
    <w:rsid w:val="00B27685"/>
    <w:rsid w:val="00B54299"/>
    <w:rsid w:val="00B57DCF"/>
    <w:rsid w:val="00B636AC"/>
    <w:rsid w:val="00BC5EF4"/>
    <w:rsid w:val="00C46466"/>
    <w:rsid w:val="00C64799"/>
    <w:rsid w:val="00C97E1E"/>
    <w:rsid w:val="00CB41C4"/>
    <w:rsid w:val="00CD605B"/>
    <w:rsid w:val="00CF1316"/>
    <w:rsid w:val="00D13C44"/>
    <w:rsid w:val="00D3253A"/>
    <w:rsid w:val="00D32E42"/>
    <w:rsid w:val="00D666CC"/>
    <w:rsid w:val="00D975B1"/>
    <w:rsid w:val="00E00323"/>
    <w:rsid w:val="00E06A0C"/>
    <w:rsid w:val="00E15F2A"/>
    <w:rsid w:val="00E74967"/>
    <w:rsid w:val="00E7559F"/>
    <w:rsid w:val="00EA37F5"/>
    <w:rsid w:val="00EA7915"/>
    <w:rsid w:val="00EC3542"/>
    <w:rsid w:val="00F031E1"/>
    <w:rsid w:val="00F20AA2"/>
    <w:rsid w:val="00F46719"/>
    <w:rsid w:val="00F54F6F"/>
    <w:rsid w:val="00F65A92"/>
    <w:rsid w:val="00FA5CAC"/>
    <w:rsid w:val="00FB65FE"/>
    <w:rsid w:val="00FB7F80"/>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73">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1446545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910386382">
      <w:bodyDiv w:val="1"/>
      <w:marLeft w:val="0"/>
      <w:marRight w:val="0"/>
      <w:marTop w:val="0"/>
      <w:marBottom w:val="0"/>
      <w:divBdr>
        <w:top w:val="none" w:sz="0" w:space="0" w:color="auto"/>
        <w:left w:val="none" w:sz="0" w:space="0" w:color="auto"/>
        <w:bottom w:val="none" w:sz="0" w:space="0" w:color="auto"/>
        <w:right w:val="none" w:sz="0" w:space="0" w:color="auto"/>
      </w:divBdr>
    </w:div>
    <w:div w:id="1253201545">
      <w:bodyDiv w:val="1"/>
      <w:marLeft w:val="0"/>
      <w:marRight w:val="0"/>
      <w:marTop w:val="0"/>
      <w:marBottom w:val="0"/>
      <w:divBdr>
        <w:top w:val="none" w:sz="0" w:space="0" w:color="auto"/>
        <w:left w:val="none" w:sz="0" w:space="0" w:color="auto"/>
        <w:bottom w:val="none" w:sz="0" w:space="0" w:color="auto"/>
        <w:right w:val="none" w:sz="0" w:space="0" w:color="auto"/>
      </w:divBdr>
    </w:div>
    <w:div w:id="1311446111">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2021-10-03T21:02:00Z</cp:lastPrinted>
  <dcterms:created xsi:type="dcterms:W3CDTF">2022-10-27T14:39:00Z</dcterms:created>
  <dcterms:modified xsi:type="dcterms:W3CDTF">2022-10-27T14:39:00Z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