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D38D0C2" w:rsidR="00564EB9" w:rsidRPr="00E74967" w:rsidRDefault="00CB594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DA0ACF7" wp14:editId="742EAC7A">
            <wp:simplePos x="0" y="0"/>
            <wp:positionH relativeFrom="column">
              <wp:posOffset>-633730</wp:posOffset>
            </wp:positionH>
            <wp:positionV relativeFrom="paragraph">
              <wp:posOffset>-671830</wp:posOffset>
            </wp:positionV>
            <wp:extent cx="1272216" cy="441960"/>
            <wp:effectExtent l="0" t="0" r="444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32570" r="9040" b="36002"/>
                    <a:stretch/>
                  </pic:blipFill>
                  <pic:spPr>
                    <a:xfrm>
                      <a:off x="0" y="0"/>
                      <a:ext cx="1272216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B343202" w:rsidR="00445B0C" w:rsidRPr="00564EB9" w:rsidRDefault="00456CD8" w:rsidP="00564EB9">
      <w:r>
        <w:rPr>
          <w:rFonts w:cs="Calibri"/>
        </w:rPr>
        <w:t xml:space="preserve">EN ESTE </w:t>
      </w:r>
      <w:r w:rsidR="00662D2B">
        <w:rPr>
          <w:rFonts w:cs="Calibri"/>
        </w:rPr>
        <w:t>CUARTO</w:t>
      </w:r>
      <w:r>
        <w:rPr>
          <w:rFonts w:cs="Calibri"/>
        </w:rPr>
        <w:t xml:space="preserve"> TRIMESTRE DEL 2021, NO TUVIMOS ESQUEMAS BURSATILES.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A528" w14:textId="77777777" w:rsidR="00D44C7D" w:rsidRDefault="00D44C7D" w:rsidP="00564EB9">
      <w:pPr>
        <w:spacing w:after="0" w:line="240" w:lineRule="auto"/>
      </w:pPr>
      <w:r>
        <w:separator/>
      </w:r>
    </w:p>
  </w:endnote>
  <w:endnote w:type="continuationSeparator" w:id="0">
    <w:p w14:paraId="79367C1C" w14:textId="77777777" w:rsidR="00D44C7D" w:rsidRDefault="00D44C7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678F" w14:textId="77777777" w:rsidR="00D44C7D" w:rsidRDefault="00D44C7D" w:rsidP="00564EB9">
      <w:pPr>
        <w:spacing w:after="0" w:line="240" w:lineRule="auto"/>
      </w:pPr>
      <w:r>
        <w:separator/>
      </w:r>
    </w:p>
  </w:footnote>
  <w:footnote w:type="continuationSeparator" w:id="0">
    <w:p w14:paraId="7EB883E5" w14:textId="77777777" w:rsidR="00D44C7D" w:rsidRDefault="00D44C7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0E93"/>
    <w:rsid w:val="000F2CC7"/>
    <w:rsid w:val="00445B0C"/>
    <w:rsid w:val="00456CD8"/>
    <w:rsid w:val="00564EB9"/>
    <w:rsid w:val="0056592E"/>
    <w:rsid w:val="005B0D49"/>
    <w:rsid w:val="00662D2B"/>
    <w:rsid w:val="00930E9A"/>
    <w:rsid w:val="0098139B"/>
    <w:rsid w:val="009918BE"/>
    <w:rsid w:val="00B245E2"/>
    <w:rsid w:val="00CB594F"/>
    <w:rsid w:val="00D44C7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2022-02-18T16:53:00Z</dcterms:created>
  <dcterms:modified xsi:type="dcterms:W3CDTF">2022-02-18T16:53:00Z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