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3709A8BE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05DC">
        <w:rPr>
          <w:u w:val="single"/>
        </w:rPr>
        <w:t xml:space="preserve">Fortalecer la austeridad presupuestaria </w:t>
      </w:r>
      <w:r w:rsidR="00355737">
        <w:rPr>
          <w:u w:val="single"/>
        </w:rPr>
        <w:t xml:space="preserve">del gasto </w:t>
      </w:r>
      <w:r w:rsidR="00E705DC">
        <w:rPr>
          <w:u w:val="single"/>
        </w:rPr>
        <w:t xml:space="preserve">durante el último trimestre de 2020 </w:t>
      </w:r>
      <w:r w:rsidR="00355737">
        <w:rPr>
          <w:u w:val="single"/>
        </w:rPr>
        <w:t xml:space="preserve">e implementar mecanismos que incrementen la recaudación de ingresos. 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0EA56" w14:textId="16110E05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39A61" w14:textId="77777777" w:rsidR="009F75D0" w:rsidRDefault="009F75D0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3C1AFFE3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2260A6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3BC5E15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2260A6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D1B8" w14:textId="1B9A0C60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72F2" w14:textId="77777777" w:rsidR="009F75D0" w:rsidRDefault="009F75D0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68F8832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2260A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68CE093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0379B5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0BEF91E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11F872A2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6056C388" w14:textId="0E8DA47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6AFF94DA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2E7BEA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5FD69B74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1A3FB7B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716A3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27AC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53820A" w14:textId="16D973D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CA1CAB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7F73EA34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9EC8BC" w14:textId="2F3D1B1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21D8770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3D269E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5A65564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B02EB1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62375309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F79798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47C6491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CF0030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4ADB2CD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55533D4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6F006E1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E6EE6CE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40EA410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1F6F6405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2260A6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 xml:space="preserve">20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2DD2E699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2260A6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6381A9C4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2260A6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A12615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41B9A286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52CDA3BC" w14:textId="099CD93B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A12615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6F17240A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3D75E676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43105" w14:textId="77777777" w:rsidR="003A77D4" w:rsidRDefault="003A77D4" w:rsidP="0012031E">
      <w:pPr>
        <w:spacing w:after="0" w:line="240" w:lineRule="auto"/>
      </w:pPr>
      <w:r>
        <w:separator/>
      </w:r>
    </w:p>
  </w:endnote>
  <w:endnote w:type="continuationSeparator" w:id="0">
    <w:p w14:paraId="4FF35EAA" w14:textId="77777777" w:rsidR="003A77D4" w:rsidRDefault="003A77D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44FC" w14:textId="77777777" w:rsidR="003A77D4" w:rsidRDefault="003A77D4" w:rsidP="0012031E">
      <w:pPr>
        <w:spacing w:after="0" w:line="240" w:lineRule="auto"/>
      </w:pPr>
      <w:r>
        <w:separator/>
      </w:r>
    </w:p>
  </w:footnote>
  <w:footnote w:type="continuationSeparator" w:id="0">
    <w:p w14:paraId="6800107F" w14:textId="77777777" w:rsidR="003A77D4" w:rsidRDefault="003A77D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520FCED7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2260A6">
          <w:rPr>
            <w:rFonts w:ascii="Calibri" w:eastAsia="Calibri" w:hAnsi="Calibri" w:cs="Times New Roman"/>
          </w:rPr>
          <w:t>CUARTO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20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C0A0C"/>
    <w:rsid w:val="000D2B11"/>
    <w:rsid w:val="0012031E"/>
    <w:rsid w:val="001C394C"/>
    <w:rsid w:val="002260A6"/>
    <w:rsid w:val="0033023D"/>
    <w:rsid w:val="00355737"/>
    <w:rsid w:val="003A77D4"/>
    <w:rsid w:val="00402E48"/>
    <w:rsid w:val="00462451"/>
    <w:rsid w:val="004C23EA"/>
    <w:rsid w:val="004C5516"/>
    <w:rsid w:val="004E53A1"/>
    <w:rsid w:val="005D76BF"/>
    <w:rsid w:val="00736882"/>
    <w:rsid w:val="00783B98"/>
    <w:rsid w:val="008D5114"/>
    <w:rsid w:val="00940570"/>
    <w:rsid w:val="009967AB"/>
    <w:rsid w:val="009F75D0"/>
    <w:rsid w:val="00A12615"/>
    <w:rsid w:val="00A827B2"/>
    <w:rsid w:val="00AE2E14"/>
    <w:rsid w:val="00AF5CAD"/>
    <w:rsid w:val="00C10F16"/>
    <w:rsid w:val="00D217E5"/>
    <w:rsid w:val="00D73F07"/>
    <w:rsid w:val="00E0751D"/>
    <w:rsid w:val="00E560AB"/>
    <w:rsid w:val="00E705DC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20203E"/>
    <w:rsid w:val="0029580D"/>
    <w:rsid w:val="006D34A7"/>
    <w:rsid w:val="00722BA8"/>
    <w:rsid w:val="00823B66"/>
    <w:rsid w:val="00A36E33"/>
    <w:rsid w:val="00DD027D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SEGUNDO TRIMESTRE 2020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CUARTO TRIMESTRE 2020</dc:title>
  <dc:subject/>
  <dc:creator>Corona Barrientos Alejandro</dc:creator>
  <cp:keywords/>
  <dc:description/>
  <cp:lastModifiedBy>Fany</cp:lastModifiedBy>
  <cp:revision>2</cp:revision>
  <dcterms:created xsi:type="dcterms:W3CDTF">2021-04-15T17:11:00Z</dcterms:created>
  <dcterms:modified xsi:type="dcterms:W3CDTF">2021-04-15T17:11:00Z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