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E3AD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8E3AD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8E3AD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8E3AD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8E3AD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8E3AD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8E3AD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8E3AD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8E3AD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8E3AD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8E3AD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8E3AD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8E3AD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8E3AD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8E3AD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8E3AD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8E3AD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264F8270"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mts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F397900"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w:t>
      </w:r>
      <w:r w:rsidR="00DC3841">
        <w:rPr>
          <w:rFonts w:ascii="Arial" w:hAnsi="Arial" w:cs="Arial"/>
          <w:b/>
          <w:sz w:val="20"/>
          <w:szCs w:val="20"/>
          <w:u w:val="single"/>
        </w:rPr>
        <w:t xml:space="preserve">lo que </w:t>
      </w:r>
      <w:r w:rsidR="00A9595E">
        <w:rPr>
          <w:rFonts w:ascii="Arial" w:hAnsi="Arial" w:cs="Arial"/>
          <w:b/>
          <w:sz w:val="20"/>
          <w:szCs w:val="20"/>
          <w:u w:val="single"/>
        </w:rPr>
        <w:t xml:space="preserve">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 xml:space="preserve">debido a la Contingencia Sanitaria por el COVID-19 se hizo el cierre de las instalaciones y será más que evidente la disminución </w:t>
      </w:r>
      <w:r w:rsidRPr="00C109FB">
        <w:rPr>
          <w:rFonts w:ascii="Arial" w:hAnsi="Arial" w:cs="Arial"/>
          <w:b/>
          <w:sz w:val="20"/>
          <w:szCs w:val="20"/>
          <w:u w:val="single"/>
        </w:rPr>
        <w:t xml:space="preserve">de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DC3841">
        <w:rPr>
          <w:rFonts w:ascii="Arial" w:hAnsi="Arial" w:cs="Arial"/>
          <w:b/>
          <w:sz w:val="20"/>
          <w:szCs w:val="20"/>
          <w:u w:val="single"/>
        </w:rPr>
        <w:t>20</w:t>
      </w:r>
      <w:r>
        <w:rPr>
          <w:rFonts w:ascii="Arial" w:hAnsi="Arial" w:cs="Arial"/>
          <w:b/>
          <w:sz w:val="20"/>
          <w:szCs w:val="20"/>
          <w:u w:val="single"/>
        </w:rPr>
        <w:t xml:space="preserve"> de $</w:t>
      </w:r>
      <w:r w:rsidR="00DC3841">
        <w:rPr>
          <w:rFonts w:ascii="Arial" w:hAnsi="Arial" w:cs="Arial"/>
          <w:b/>
          <w:sz w:val="20"/>
          <w:szCs w:val="20"/>
          <w:u w:val="single"/>
        </w:rPr>
        <w:t>1’437,967.00</w:t>
      </w:r>
      <w:r>
        <w:rPr>
          <w:rFonts w:ascii="Arial" w:hAnsi="Arial" w:cs="Arial"/>
          <w:b/>
          <w:sz w:val="20"/>
          <w:szCs w:val="20"/>
          <w:u w:val="single"/>
        </w:rPr>
        <w:t xml:space="preserve"> (Un millón </w:t>
      </w:r>
      <w:r w:rsidR="00DC3841">
        <w:rPr>
          <w:rFonts w:ascii="Arial" w:hAnsi="Arial" w:cs="Arial"/>
          <w:b/>
          <w:sz w:val="20"/>
          <w:szCs w:val="20"/>
          <w:u w:val="single"/>
        </w:rPr>
        <w:t>cuatrocientos treinta y siete</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AB4DAF">
        <w:rPr>
          <w:rFonts w:ascii="Arial" w:hAnsi="Arial" w:cs="Arial"/>
          <w:b/>
          <w:sz w:val="20"/>
          <w:szCs w:val="20"/>
          <w:u w:val="single"/>
        </w:rPr>
        <w:t xml:space="preserve">Esperamos que pasando este periodo,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lastRenderedPageBreak/>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39F8808E"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w:t>
      </w:r>
      <w:r w:rsidR="00AB4DAF">
        <w:rPr>
          <w:rFonts w:ascii="Arial" w:hAnsi="Arial" w:cs="Arial"/>
          <w:b/>
          <w:sz w:val="20"/>
          <w:szCs w:val="20"/>
          <w:u w:val="single"/>
        </w:rPr>
        <w:t>Extraordinaria de Consejo Directivo</w:t>
      </w:r>
      <w:r>
        <w:rPr>
          <w:rFonts w:ascii="Arial" w:hAnsi="Arial" w:cs="Arial"/>
          <w:b/>
          <w:sz w:val="20"/>
          <w:szCs w:val="20"/>
          <w:u w:val="single"/>
        </w:rPr>
        <w:t xml:space="preserve"> y 3 sesiones de Consejo Directivo del Periodo del 01 de </w:t>
      </w:r>
      <w:r w:rsidR="00AB4DAF">
        <w:rPr>
          <w:rFonts w:ascii="Arial" w:hAnsi="Arial" w:cs="Arial"/>
          <w:b/>
          <w:sz w:val="20"/>
          <w:szCs w:val="20"/>
          <w:u w:val="single"/>
        </w:rPr>
        <w:t>Enero</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AB4DAF">
        <w:rPr>
          <w:rFonts w:ascii="Arial" w:hAnsi="Arial" w:cs="Arial"/>
          <w:b/>
          <w:sz w:val="20"/>
          <w:szCs w:val="20"/>
          <w:u w:val="single"/>
        </w:rPr>
        <w:t>Marzo</w:t>
      </w:r>
      <w:r>
        <w:rPr>
          <w:rFonts w:ascii="Arial" w:hAnsi="Arial" w:cs="Arial"/>
          <w:b/>
          <w:sz w:val="20"/>
          <w:szCs w:val="20"/>
          <w:u w:val="single"/>
        </w:rPr>
        <w:t xml:space="preserve"> de 20</w:t>
      </w:r>
      <w:r w:rsidR="00AB4DAF">
        <w:rPr>
          <w:rFonts w:ascii="Arial" w:hAnsi="Arial" w:cs="Arial"/>
          <w:b/>
          <w:sz w:val="20"/>
          <w:szCs w:val="20"/>
          <w:u w:val="single"/>
        </w:rPr>
        <w:t>20</w:t>
      </w:r>
      <w:r>
        <w:rPr>
          <w:rFonts w:ascii="Arial" w:hAnsi="Arial" w:cs="Arial"/>
          <w:b/>
          <w:sz w:val="20"/>
          <w:szCs w:val="20"/>
          <w:u w:val="single"/>
        </w:rPr>
        <w:t>.</w:t>
      </w:r>
      <w:r w:rsidR="004C79DC">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76B1683E"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20</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5C6F3994" w:rsidR="007D1E76" w:rsidRPr="00E74967" w:rsidRDefault="00AB4DAF" w:rsidP="00CB41C4">
      <w:pPr>
        <w:tabs>
          <w:tab w:val="left" w:leader="underscore" w:pos="9639"/>
        </w:tabs>
        <w:spacing w:after="0" w:line="240" w:lineRule="auto"/>
        <w:jc w:val="both"/>
        <w:rPr>
          <w:rFonts w:cs="Calibri"/>
        </w:rPr>
      </w:pPr>
      <w:r w:rsidRPr="00B4044A">
        <w:rPr>
          <w:noProof/>
          <w:lang w:val="es-ES" w:eastAsia="es-ES"/>
        </w:rPr>
        <w:drawing>
          <wp:anchor distT="0" distB="0" distL="114300" distR="114300" simplePos="0" relativeHeight="251658240" behindDoc="0" locked="0" layoutInCell="1" allowOverlap="1" wp14:anchorId="7D73697B" wp14:editId="1683977F">
            <wp:simplePos x="0" y="0"/>
            <wp:positionH relativeFrom="margin">
              <wp:posOffset>-134311</wp:posOffset>
            </wp:positionH>
            <wp:positionV relativeFrom="paragraph">
              <wp:posOffset>235945</wp:posOffset>
            </wp:positionV>
            <wp:extent cx="6499225" cy="3286898"/>
            <wp:effectExtent l="0" t="0" r="0" b="889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9225" cy="328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p>
    <w:p w14:paraId="0FE08B68" w14:textId="12C64C71"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53793669"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al </w:t>
      </w:r>
      <w:r w:rsidR="005201B5">
        <w:rPr>
          <w:rFonts w:ascii="Arial" w:hAnsi="Arial" w:cs="Arial"/>
          <w:b/>
          <w:sz w:val="20"/>
          <w:szCs w:val="20"/>
          <w:u w:val="single"/>
        </w:rPr>
        <w:t xml:space="preserve">situaciones que no se encuentran bajo nuestro control; sin embargo, nuestro </w:t>
      </w:r>
      <w:r w:rsidR="004754F3">
        <w:rPr>
          <w:rFonts w:ascii="Arial" w:hAnsi="Arial" w:cs="Arial"/>
          <w:b/>
          <w:sz w:val="20"/>
          <w:szCs w:val="20"/>
          <w:u w:val="single"/>
        </w:rPr>
        <w:t xml:space="preserve">compromiso de otorgar mejores y mayores servicios a nuestros visitantes, </w:t>
      </w:r>
      <w:r w:rsidR="005201B5">
        <w:rPr>
          <w:rFonts w:ascii="Arial" w:hAnsi="Arial" w:cs="Arial"/>
          <w:b/>
          <w:sz w:val="20"/>
          <w:szCs w:val="20"/>
          <w:u w:val="single"/>
        </w:rPr>
        <w:t>para que el impacto económico no sea tan fuere e</w:t>
      </w:r>
      <w:r w:rsidR="004754F3">
        <w:rPr>
          <w:rFonts w:ascii="Arial" w:hAnsi="Arial" w:cs="Arial"/>
          <w:b/>
          <w:sz w:val="20"/>
          <w:szCs w:val="20"/>
          <w:u w:val="single"/>
        </w:rPr>
        <w:t>n nuestros ingresos;</w:t>
      </w:r>
      <w:r w:rsidR="003C056E">
        <w:rPr>
          <w:rFonts w:ascii="Arial" w:hAnsi="Arial" w:cs="Arial"/>
          <w:b/>
          <w:sz w:val="20"/>
          <w:szCs w:val="20"/>
          <w:u w:val="single"/>
        </w:rPr>
        <w:t xml:space="preserve"> </w:t>
      </w:r>
      <w:r w:rsidR="005201B5">
        <w:rPr>
          <w:rFonts w:ascii="Arial" w:hAnsi="Arial" w:cs="Arial"/>
          <w:b/>
          <w:sz w:val="20"/>
          <w:szCs w:val="20"/>
          <w:u w:val="single"/>
        </w:rPr>
        <w:t xml:space="preserve">así mismo consideramos que </w:t>
      </w:r>
      <w:r w:rsidR="003C056E">
        <w:rPr>
          <w:rFonts w:ascii="Arial" w:hAnsi="Arial" w:cs="Arial"/>
          <w:b/>
          <w:sz w:val="20"/>
          <w:szCs w:val="20"/>
          <w:u w:val="single"/>
        </w:rPr>
        <w:t>debido a la implementación de accesos automáticos</w:t>
      </w:r>
      <w:r w:rsidR="002A1287">
        <w:rPr>
          <w:rFonts w:ascii="Arial" w:hAnsi="Arial" w:cs="Arial"/>
          <w:b/>
          <w:sz w:val="20"/>
          <w:szCs w:val="20"/>
          <w:u w:val="single"/>
        </w:rPr>
        <w:t>,</w:t>
      </w:r>
      <w:r w:rsidR="003C056E">
        <w:rPr>
          <w:rFonts w:ascii="Arial" w:hAnsi="Arial" w:cs="Arial"/>
          <w:b/>
          <w:sz w:val="20"/>
          <w:szCs w:val="20"/>
          <w:u w:val="single"/>
        </w:rPr>
        <w:t xml:space="preserve"> logra</w:t>
      </w:r>
      <w:r w:rsidR="005201B5">
        <w:rPr>
          <w:rFonts w:ascii="Arial" w:hAnsi="Arial" w:cs="Arial"/>
          <w:b/>
          <w:sz w:val="20"/>
          <w:szCs w:val="20"/>
          <w:u w:val="single"/>
        </w:rPr>
        <w:t>remos</w:t>
      </w:r>
      <w:r w:rsidR="003C056E">
        <w:rPr>
          <w:rFonts w:ascii="Arial" w:hAnsi="Arial" w:cs="Arial"/>
          <w:b/>
          <w:sz w:val="20"/>
          <w:szCs w:val="20"/>
          <w:u w:val="single"/>
        </w:rPr>
        <w:t xml:space="preserve"> captar mayores ingresos y se lleva un mejor control interno.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907A" w14:textId="77777777" w:rsidR="008E3AD3" w:rsidRDefault="008E3AD3" w:rsidP="00E00323">
      <w:pPr>
        <w:spacing w:after="0" w:line="240" w:lineRule="auto"/>
      </w:pPr>
      <w:r>
        <w:separator/>
      </w:r>
    </w:p>
  </w:endnote>
  <w:endnote w:type="continuationSeparator" w:id="0">
    <w:p w14:paraId="4FA3EE88" w14:textId="77777777" w:rsidR="008E3AD3" w:rsidRDefault="008E3AD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E13E750" w:rsidR="0012405A" w:rsidRDefault="0012405A">
        <w:pPr>
          <w:pStyle w:val="Piedepgina"/>
          <w:jc w:val="right"/>
        </w:pPr>
        <w:r>
          <w:fldChar w:fldCharType="begin"/>
        </w:r>
        <w:r>
          <w:instrText>PAGE   \* MERGEFORMAT</w:instrText>
        </w:r>
        <w:r>
          <w:fldChar w:fldCharType="separate"/>
        </w:r>
        <w:r w:rsidR="00764780" w:rsidRPr="0076478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0F67" w14:textId="77777777" w:rsidR="008E3AD3" w:rsidRDefault="008E3AD3" w:rsidP="00E00323">
      <w:pPr>
        <w:spacing w:after="0" w:line="240" w:lineRule="auto"/>
      </w:pPr>
      <w:r>
        <w:separator/>
      </w:r>
    </w:p>
  </w:footnote>
  <w:footnote w:type="continuationSeparator" w:id="0">
    <w:p w14:paraId="5CC5A47F" w14:textId="77777777" w:rsidR="008E3AD3" w:rsidRDefault="008E3AD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28B69FE1" w:rsidR="00A4610E" w:rsidRDefault="00A4610E" w:rsidP="00A4610E">
    <w:pPr>
      <w:pStyle w:val="Encabezado"/>
      <w:spacing w:after="0" w:line="240" w:lineRule="auto"/>
      <w:jc w:val="center"/>
    </w:pPr>
    <w:r w:rsidRPr="00A4610E">
      <w:t>CORRESPONDI</w:t>
    </w:r>
    <w:r w:rsidR="0022496D">
      <w:t>E</w:t>
    </w:r>
    <w:r w:rsidRPr="00A4610E">
      <w:t xml:space="preserve">NTES AL </w:t>
    </w:r>
    <w:r w:rsidR="00DC3841">
      <w:t>PRIMER TRIMESTRE DE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A1E38"/>
    <w:rsid w:val="001C75F2"/>
    <w:rsid w:val="001D2063"/>
    <w:rsid w:val="001D43E9"/>
    <w:rsid w:val="001E04C6"/>
    <w:rsid w:val="0022496D"/>
    <w:rsid w:val="002A1287"/>
    <w:rsid w:val="002C4479"/>
    <w:rsid w:val="003453CA"/>
    <w:rsid w:val="0039465C"/>
    <w:rsid w:val="00396351"/>
    <w:rsid w:val="003C056E"/>
    <w:rsid w:val="0041488F"/>
    <w:rsid w:val="00435A87"/>
    <w:rsid w:val="00474BF4"/>
    <w:rsid w:val="004754F3"/>
    <w:rsid w:val="00486760"/>
    <w:rsid w:val="004A58C8"/>
    <w:rsid w:val="004C79DC"/>
    <w:rsid w:val="004F2A3B"/>
    <w:rsid w:val="004F5887"/>
    <w:rsid w:val="005137C3"/>
    <w:rsid w:val="005201B5"/>
    <w:rsid w:val="00544FC2"/>
    <w:rsid w:val="0054701E"/>
    <w:rsid w:val="00565712"/>
    <w:rsid w:val="005B03F9"/>
    <w:rsid w:val="005D3E43"/>
    <w:rsid w:val="005E231E"/>
    <w:rsid w:val="00603C7D"/>
    <w:rsid w:val="0063564B"/>
    <w:rsid w:val="00657009"/>
    <w:rsid w:val="00681C79"/>
    <w:rsid w:val="00687B02"/>
    <w:rsid w:val="006C460C"/>
    <w:rsid w:val="007610BC"/>
    <w:rsid w:val="00764780"/>
    <w:rsid w:val="007714AB"/>
    <w:rsid w:val="007771EF"/>
    <w:rsid w:val="007821DF"/>
    <w:rsid w:val="007B4B3D"/>
    <w:rsid w:val="007D1E76"/>
    <w:rsid w:val="007D4484"/>
    <w:rsid w:val="0086459F"/>
    <w:rsid w:val="008C3BB8"/>
    <w:rsid w:val="008E076C"/>
    <w:rsid w:val="008E3AD3"/>
    <w:rsid w:val="0092765C"/>
    <w:rsid w:val="009459A0"/>
    <w:rsid w:val="00A4610E"/>
    <w:rsid w:val="00A714A9"/>
    <w:rsid w:val="00A730E0"/>
    <w:rsid w:val="00A9595E"/>
    <w:rsid w:val="00AA2A92"/>
    <w:rsid w:val="00AA41E5"/>
    <w:rsid w:val="00AB4DAF"/>
    <w:rsid w:val="00AB722B"/>
    <w:rsid w:val="00AE1F6A"/>
    <w:rsid w:val="00B01B04"/>
    <w:rsid w:val="00B4044A"/>
    <w:rsid w:val="00BA52DE"/>
    <w:rsid w:val="00BD1427"/>
    <w:rsid w:val="00BE75AE"/>
    <w:rsid w:val="00BE7829"/>
    <w:rsid w:val="00BF7F6E"/>
    <w:rsid w:val="00C661F8"/>
    <w:rsid w:val="00C97E1E"/>
    <w:rsid w:val="00CB41C4"/>
    <w:rsid w:val="00CC2F35"/>
    <w:rsid w:val="00CD54A8"/>
    <w:rsid w:val="00CF1316"/>
    <w:rsid w:val="00D13C44"/>
    <w:rsid w:val="00D23C5F"/>
    <w:rsid w:val="00D50A20"/>
    <w:rsid w:val="00D558AF"/>
    <w:rsid w:val="00D975B1"/>
    <w:rsid w:val="00DA53A4"/>
    <w:rsid w:val="00DC3841"/>
    <w:rsid w:val="00E00323"/>
    <w:rsid w:val="00E04318"/>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178D48-8EEC-4DF1-869F-88668253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3365</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2020-04-28T17:10:00Z</dcterms:created>
  <dcterms:modified xsi:type="dcterms:W3CDTF">2020-04-28T17:10:00Z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