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0C2E8BAA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>
        <w:rPr>
          <w:rFonts w:cs="Calibri"/>
          <w:b/>
          <w:sz w:val="28"/>
          <w:szCs w:val="28"/>
        </w:rPr>
        <w:t>3</w:t>
      </w:r>
      <w:r w:rsidR="006D350B">
        <w:rPr>
          <w:rFonts w:cs="Calibri"/>
          <w:b/>
          <w:sz w:val="28"/>
          <w:szCs w:val="28"/>
        </w:rPr>
        <w:t>0 DE SEPTIEMBRE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>
        <w:rPr>
          <w:rFonts w:cs="Calibri"/>
          <w:b/>
          <w:sz w:val="28"/>
          <w:szCs w:val="28"/>
        </w:rPr>
        <w:t xml:space="preserve"> 2019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8B4D8" w14:textId="77777777" w:rsidR="000578DB" w:rsidRDefault="000578DB" w:rsidP="00564EB9">
      <w:pPr>
        <w:spacing w:after="0" w:line="240" w:lineRule="auto"/>
      </w:pPr>
      <w:r>
        <w:separator/>
      </w:r>
    </w:p>
  </w:endnote>
  <w:endnote w:type="continuationSeparator" w:id="0">
    <w:p w14:paraId="19535AB6" w14:textId="77777777" w:rsidR="000578DB" w:rsidRDefault="000578D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95E1" w14:textId="77777777" w:rsidR="000578DB" w:rsidRDefault="000578DB" w:rsidP="00564EB9">
      <w:pPr>
        <w:spacing w:after="0" w:line="240" w:lineRule="auto"/>
      </w:pPr>
      <w:r>
        <w:separator/>
      </w:r>
    </w:p>
  </w:footnote>
  <w:footnote w:type="continuationSeparator" w:id="0">
    <w:p w14:paraId="3B81EBC4" w14:textId="77777777" w:rsidR="000578DB" w:rsidRDefault="000578D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78DB"/>
    <w:rsid w:val="000A01D5"/>
    <w:rsid w:val="000F2CC7"/>
    <w:rsid w:val="00184FD9"/>
    <w:rsid w:val="00413F76"/>
    <w:rsid w:val="00445B0C"/>
    <w:rsid w:val="00522D48"/>
    <w:rsid w:val="00564EB9"/>
    <w:rsid w:val="0056592E"/>
    <w:rsid w:val="006D350B"/>
    <w:rsid w:val="00804363"/>
    <w:rsid w:val="0098139B"/>
    <w:rsid w:val="00B245E2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2019-10-16T20:14:00Z</dcterms:created>
  <dcterms:modified xsi:type="dcterms:W3CDTF">2019-10-16T20:14:00Z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