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F42372"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77777777" w:rsidR="006E054F" w:rsidRPr="00A573EC" w:rsidRDefault="006E054F" w:rsidP="006E054F">
      <w:pPr>
        <w:jc w:val="both"/>
        <w:rPr>
          <w:rFonts w:ascii="Times New Roman" w:hAnsi="Times New Roman"/>
        </w:rPr>
      </w:pPr>
      <w:r w:rsidRPr="00A573EC">
        <w:rPr>
          <w:rFonts w:ascii="Times New Roman" w:hAnsi="Times New Roman"/>
        </w:rPr>
        <w:t>Impulsar la aplicación de políticas, estrategias y acciones dirigidas al desarrollo de los jóvenes en el municipio, a fin de lograr su plena participación en los ámbitos económico, político, social, cultural, laboral y educativo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proofErr w:type="spellStart"/>
      <w:r w:rsidRPr="00A573EC">
        <w:rPr>
          <w:rFonts w:ascii="Times New Roman" w:hAnsi="Times New Roman"/>
        </w:rPr>
        <w:t>numero</w:t>
      </w:r>
      <w:proofErr w:type="spellEnd"/>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77777777"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w:t>
      </w:r>
      <w:proofErr w:type="spellStart"/>
      <w:r w:rsidR="008228C8">
        <w:rPr>
          <w:rFonts w:ascii="Times New Roman" w:hAnsi="Times New Roman"/>
        </w:rPr>
        <w:t>de el</w:t>
      </w:r>
      <w:proofErr w:type="spellEnd"/>
      <w:r w:rsidR="008228C8">
        <w:rPr>
          <w:rFonts w:ascii="Times New Roman" w:hAnsi="Times New Roman"/>
        </w:rPr>
        <w:t xml:space="preserve"> 5 de octubre al 15 de Noviembre sin </w:t>
      </w:r>
      <w:r w:rsidR="00462D7F">
        <w:rPr>
          <w:rFonts w:ascii="Times New Roman" w:hAnsi="Times New Roman"/>
        </w:rPr>
        <w:t>goce</w:t>
      </w:r>
      <w:r w:rsidR="008228C8">
        <w:rPr>
          <w:rFonts w:ascii="Times New Roman" w:hAnsi="Times New Roman"/>
        </w:rPr>
        <w:t xml:space="preserve"> de sueldo.</w:t>
      </w:r>
    </w:p>
    <w:p w14:paraId="3061F67A" w14:textId="77777777"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w:t>
      </w:r>
      <w:proofErr w:type="spellStart"/>
      <w:r w:rsidR="00405684">
        <w:rPr>
          <w:rFonts w:ascii="Times New Roman" w:hAnsi="Times New Roman"/>
        </w:rPr>
        <w:t>Encangado</w:t>
      </w:r>
      <w:proofErr w:type="spellEnd"/>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77777777"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proofErr w:type="spellStart"/>
      <w:r w:rsidR="00D77DB5">
        <w:rPr>
          <w:rFonts w:ascii="Times New Roman" w:hAnsi="Times New Roman"/>
        </w:rPr>
        <w:t>asi</w:t>
      </w:r>
      <w:proofErr w:type="spellEnd"/>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77777777"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proofErr w:type="spellStart"/>
      <w:r>
        <w:rPr>
          <w:rFonts w:ascii="Times New Roman" w:hAnsi="Times New Roman"/>
        </w:rPr>
        <w:t>dia</w:t>
      </w:r>
      <w:proofErr w:type="spellEnd"/>
      <w:r>
        <w:rPr>
          <w:rFonts w:ascii="Times New Roman" w:hAnsi="Times New Roman"/>
        </w:rPr>
        <w:t xml:space="preserve"> 16 de Enero de 2017, </w:t>
      </w:r>
      <w:r w:rsidR="00AB6075">
        <w:rPr>
          <w:rFonts w:ascii="Times New Roman" w:hAnsi="Times New Roman"/>
        </w:rPr>
        <w:t xml:space="preserve">la C. Blanca </w:t>
      </w:r>
      <w:proofErr w:type="spellStart"/>
      <w:r w:rsidR="00AB6075">
        <w:rPr>
          <w:rFonts w:ascii="Times New Roman" w:hAnsi="Times New Roman"/>
        </w:rPr>
        <w:t>Maria</w:t>
      </w:r>
      <w:proofErr w:type="spellEnd"/>
      <w:r w:rsidR="00AB6075">
        <w:rPr>
          <w:rFonts w:ascii="Times New Roman" w:hAnsi="Times New Roman"/>
        </w:rPr>
        <w:t xml:space="preserve"> </w:t>
      </w:r>
      <w:proofErr w:type="spellStart"/>
      <w:r w:rsidR="00AB6075">
        <w:rPr>
          <w:rFonts w:ascii="Times New Roman" w:hAnsi="Times New Roman"/>
        </w:rPr>
        <w:t>Martinez</w:t>
      </w:r>
      <w:proofErr w:type="spellEnd"/>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77777777"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proofErr w:type="spellStart"/>
      <w:r w:rsidR="00FB2E15">
        <w:rPr>
          <w:rFonts w:ascii="Times New Roman" w:hAnsi="Times New Roman"/>
        </w:rPr>
        <w:t>dia</w:t>
      </w:r>
      <w:proofErr w:type="spellEnd"/>
      <w:r w:rsidR="00FB2E15">
        <w:rPr>
          <w:rFonts w:ascii="Times New Roman" w:hAnsi="Times New Roman"/>
        </w:rPr>
        <w:t xml:space="preserve"> 16 de enero de 2017, Juan Pablo Sosa Andrade Coordinador de </w:t>
      </w:r>
      <w:proofErr w:type="spellStart"/>
      <w:r w:rsidR="00FB2E15">
        <w:rPr>
          <w:rFonts w:ascii="Times New Roman" w:hAnsi="Times New Roman"/>
        </w:rPr>
        <w:t>Formacion</w:t>
      </w:r>
      <w:proofErr w:type="spellEnd"/>
      <w:r w:rsidR="00FB2E15">
        <w:rPr>
          <w:rFonts w:ascii="Times New Roman" w:hAnsi="Times New Roman"/>
        </w:rPr>
        <w:t xml:space="preserve"> integral entrega a recepción al C. Gerardo David Rivera Suaste, el cual queda como. Quedando como vacante el puesto de </w:t>
      </w:r>
      <w:proofErr w:type="spellStart"/>
      <w:r w:rsidR="00FB2E15">
        <w:rPr>
          <w:rFonts w:ascii="Times New Roman" w:hAnsi="Times New Roman"/>
        </w:rPr>
        <w:t>Coordinacion</w:t>
      </w:r>
      <w:proofErr w:type="spellEnd"/>
      <w:r w:rsidR="00FB2E15">
        <w:rPr>
          <w:rFonts w:ascii="Times New Roman" w:hAnsi="Times New Roman"/>
        </w:rPr>
        <w:t xml:space="preserve"> de </w:t>
      </w:r>
      <w:proofErr w:type="spellStart"/>
      <w:r w:rsidR="00FB2E15">
        <w:rPr>
          <w:rFonts w:ascii="Times New Roman" w:hAnsi="Times New Roman"/>
        </w:rPr>
        <w:t>Formacion</w:t>
      </w:r>
      <w:proofErr w:type="spellEnd"/>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77777777"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proofErr w:type="spellStart"/>
      <w:r>
        <w:rPr>
          <w:rFonts w:ascii="Times New Roman" w:hAnsi="Times New Roman"/>
        </w:rPr>
        <w:t>Informacion</w:t>
      </w:r>
      <w:proofErr w:type="spellEnd"/>
      <w:r>
        <w:rPr>
          <w:rFonts w:ascii="Times New Roman" w:hAnsi="Times New Roman"/>
        </w:rPr>
        <w:t xml:space="preserve"> integral es ocupada por la psicóloga Ilse Mariana Guerrero Peñaflor, en donde el </w:t>
      </w:r>
      <w:proofErr w:type="spellStart"/>
      <w:r>
        <w:rPr>
          <w:rFonts w:ascii="Times New Roman" w:hAnsi="Times New Roman"/>
        </w:rPr>
        <w:t>Lic</w:t>
      </w:r>
      <w:proofErr w:type="spellEnd"/>
      <w:r>
        <w:rPr>
          <w:rFonts w:ascii="Times New Roman" w:hAnsi="Times New Roman"/>
        </w:rPr>
        <w:t xml:space="preserve"> Francisco Cano Serrato le hace entrega por ser el director de la institución ya que Gerardo David Rivera Suaste se encontraba en licencia por lo que el </w:t>
      </w:r>
      <w:proofErr w:type="spellStart"/>
      <w:r>
        <w:rPr>
          <w:rFonts w:ascii="Times New Roman" w:hAnsi="Times New Roman"/>
        </w:rPr>
        <w:t>tenia</w:t>
      </w:r>
      <w:proofErr w:type="spellEnd"/>
      <w:r>
        <w:rPr>
          <w:rFonts w:ascii="Times New Roman" w:hAnsi="Times New Roman"/>
        </w:rPr>
        <w:t xml:space="preserve"> que ser quien le entregara pero por motivos de permiso no fue posible, por esa razón le entrega el Director de la institución.</w:t>
      </w:r>
    </w:p>
    <w:p w14:paraId="0B7F8861" w14:textId="77777777"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Marzo de 2018 por acuerdo mutuo deja de laborar Gerardo David Rivera Suaste como Coordinador de Cultura Urbana, dejando su lugar a la Lic. Laura Itzel Azpiri </w:t>
      </w:r>
      <w:proofErr w:type="spellStart"/>
      <w:r>
        <w:rPr>
          <w:rFonts w:ascii="Times New Roman" w:hAnsi="Times New Roman"/>
        </w:rPr>
        <w:t>Vazquez</w:t>
      </w:r>
      <w:proofErr w:type="spellEnd"/>
      <w:r>
        <w:rPr>
          <w:rFonts w:ascii="Times New Roman" w:hAnsi="Times New Roman"/>
        </w:rPr>
        <w:t xml:space="preserve"> la cual </w:t>
      </w:r>
      <w:proofErr w:type="spellStart"/>
      <w:r>
        <w:rPr>
          <w:rFonts w:ascii="Times New Roman" w:hAnsi="Times New Roman"/>
        </w:rPr>
        <w:t>tenia</w:t>
      </w:r>
      <w:proofErr w:type="spellEnd"/>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77777777"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Marzo de 2018 comienza sus labores el C. Israel Archundia Muro ocupando la vacante de </w:t>
      </w:r>
      <w:proofErr w:type="spellStart"/>
      <w:r>
        <w:rPr>
          <w:rFonts w:ascii="Times New Roman" w:hAnsi="Times New Roman"/>
        </w:rPr>
        <w:t>Organo</w:t>
      </w:r>
      <w:proofErr w:type="spellEnd"/>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77777777"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Octubre de 2018, se hace entrega a </w:t>
      </w:r>
      <w:proofErr w:type="spellStart"/>
      <w:r>
        <w:rPr>
          <w:rFonts w:ascii="Times New Roman" w:hAnsi="Times New Roman"/>
        </w:rPr>
        <w:t>recepcion</w:t>
      </w:r>
      <w:proofErr w:type="spellEnd"/>
      <w:r>
        <w:rPr>
          <w:rFonts w:ascii="Times New Roman" w:hAnsi="Times New Roman"/>
        </w:rPr>
        <w:t xml:space="preserve"> por parte del director Francisco Cano Serrato al C. Rafael </w:t>
      </w:r>
      <w:proofErr w:type="spellStart"/>
      <w:r>
        <w:rPr>
          <w:rFonts w:ascii="Times New Roman" w:hAnsi="Times New Roman"/>
        </w:rPr>
        <w:t>Gonzalez</w:t>
      </w:r>
      <w:proofErr w:type="spellEnd"/>
      <w:r>
        <w:rPr>
          <w:rFonts w:ascii="Times New Roman" w:hAnsi="Times New Roman"/>
        </w:rPr>
        <w:t xml:space="preserve"> Bernabé.</w:t>
      </w:r>
    </w:p>
    <w:p w14:paraId="1293661A" w14:textId="4FD09F24" w:rsidR="00AD1DDF"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El día 4 de Enero de 2019, el Lic. Israel Archundia Muro, deja el puesto de Unidad jurídica, el cual sigue disponible al 31 de Marzo de 2019.</w:t>
      </w:r>
    </w:p>
    <w:p w14:paraId="3BC0AA38" w14:textId="7E7BE221" w:rsidR="00CE5D58" w:rsidRPr="00FB2E15"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proofErr w:type="spellStart"/>
      <w:r>
        <w:rPr>
          <w:rFonts w:ascii="Times New Roman" w:hAnsi="Times New Roman"/>
        </w:rPr>
        <w:t>lic.</w:t>
      </w:r>
      <w:proofErr w:type="spellEnd"/>
      <w:r>
        <w:rPr>
          <w:rFonts w:ascii="Times New Roman" w:hAnsi="Times New Roman"/>
        </w:rPr>
        <w:t xml:space="preserve"> Janeth Allison </w:t>
      </w:r>
      <w:proofErr w:type="spellStart"/>
      <w:r>
        <w:rPr>
          <w:rFonts w:ascii="Times New Roman" w:hAnsi="Times New Roman"/>
        </w:rPr>
        <w:t>Ramirez</w:t>
      </w:r>
      <w:proofErr w:type="spellEnd"/>
      <w:r>
        <w:rPr>
          <w:rFonts w:ascii="Times New Roman" w:hAnsi="Times New Roman"/>
        </w:rPr>
        <w:t xml:space="preserve"> </w:t>
      </w:r>
      <w:proofErr w:type="spellStart"/>
      <w:r>
        <w:rPr>
          <w:rFonts w:ascii="Times New Roman" w:hAnsi="Times New Roman"/>
        </w:rPr>
        <w:t>Garcia</w:t>
      </w:r>
      <w:proofErr w:type="spellEnd"/>
      <w:r>
        <w:rPr>
          <w:rFonts w:ascii="Times New Roman" w:hAnsi="Times New Roman"/>
        </w:rPr>
        <w:t>.</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lastRenderedPageBreak/>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77777777" w:rsidR="006E054F" w:rsidRDefault="00A54ED4" w:rsidP="006E054F">
      <w:pPr>
        <w:jc w:val="both"/>
        <w:rPr>
          <w:rFonts w:ascii="Arial" w:hAnsi="Arial" w:cs="Arial"/>
          <w:sz w:val="20"/>
          <w:szCs w:val="20"/>
        </w:rPr>
      </w:pPr>
      <w:r w:rsidRPr="00BE79EA">
        <w:rPr>
          <w:noProof/>
          <w:lang w:eastAsia="es-MX"/>
        </w:rPr>
        <w:drawing>
          <wp:inline distT="0" distB="0" distL="0" distR="0" wp14:anchorId="5B6095CC" wp14:editId="235F8F59">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77777777"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proofErr w:type="spellStart"/>
      <w:r>
        <w:rPr>
          <w:rFonts w:ascii="Times New Roman" w:hAnsi="Times New Roman"/>
          <w:sz w:val="24"/>
          <w:szCs w:val="24"/>
        </w:rPr>
        <w:t>deposito</w:t>
      </w:r>
      <w:proofErr w:type="spellEnd"/>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r>
      <w:r w:rsidR="00A0292B">
        <w:rPr>
          <w:rFonts w:eastAsia="Calibri"/>
          <w:bCs/>
          <w:lang w:eastAsia="en-US"/>
        </w:rPr>
        <w:lastRenderedPageBreak/>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08DC" w14:textId="77777777" w:rsidR="00F42372" w:rsidRDefault="00F42372" w:rsidP="00493CD9">
      <w:pPr>
        <w:spacing w:after="0" w:line="240" w:lineRule="auto"/>
      </w:pPr>
      <w:r>
        <w:separator/>
      </w:r>
    </w:p>
  </w:endnote>
  <w:endnote w:type="continuationSeparator" w:id="0">
    <w:p w14:paraId="35F5CC80" w14:textId="77777777" w:rsidR="00F42372" w:rsidRDefault="00F42372"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7FB9" w14:textId="77777777" w:rsidR="00F42372" w:rsidRDefault="00F42372" w:rsidP="00493CD9">
      <w:pPr>
        <w:spacing w:after="0" w:line="240" w:lineRule="auto"/>
      </w:pPr>
      <w:r>
        <w:separator/>
      </w:r>
    </w:p>
  </w:footnote>
  <w:footnote w:type="continuationSeparator" w:id="0">
    <w:p w14:paraId="745AE9B8" w14:textId="77777777" w:rsidR="00F42372" w:rsidRDefault="00F42372"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C2D6C"/>
    <w:rsid w:val="000E32E6"/>
    <w:rsid w:val="0010254B"/>
    <w:rsid w:val="00124A50"/>
    <w:rsid w:val="0012734D"/>
    <w:rsid w:val="00131D1B"/>
    <w:rsid w:val="00161F1F"/>
    <w:rsid w:val="00171545"/>
    <w:rsid w:val="00184964"/>
    <w:rsid w:val="001B669D"/>
    <w:rsid w:val="001C2B74"/>
    <w:rsid w:val="001D4296"/>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D22BF"/>
    <w:rsid w:val="005F496F"/>
    <w:rsid w:val="00616C3E"/>
    <w:rsid w:val="00651532"/>
    <w:rsid w:val="00653E0E"/>
    <w:rsid w:val="00655AE5"/>
    <w:rsid w:val="00681908"/>
    <w:rsid w:val="00681C79"/>
    <w:rsid w:val="006E054F"/>
    <w:rsid w:val="006F139E"/>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355"/>
    <w:rsid w:val="00EE0818"/>
    <w:rsid w:val="00EF0134"/>
    <w:rsid w:val="00F42372"/>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3879</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25167</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2019-10-15T18:46:00Z</dcterms:created>
  <dcterms:modified xsi:type="dcterms:W3CDTF">2019-10-15T18:46:00Z</dcterms:modified>
</cp:coreProperties>
</file>