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346"/>
        <w:gridCol w:w="1679"/>
        <w:gridCol w:w="1540"/>
        <w:gridCol w:w="1679"/>
      </w:tblGrid>
      <w:tr w:rsidR="00886F7C" w:rsidRPr="00886F7C" w:rsidTr="00886F7C">
        <w:trPr>
          <w:trHeight w:val="300"/>
        </w:trPr>
        <w:tc>
          <w:tcPr>
            <w:tcW w:w="91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886F7C" w:rsidRPr="00886F7C" w:rsidTr="00886F7C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577,531,470.24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-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577,531,470.24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69,784,610.20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844,878.00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70,629,488.20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206,707,433.60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3,201,677.94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203,505,755.66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215,442,119.68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1,661,988.00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217,104,107.68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15,852,085.20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1,185,093.40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17,037,178.60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23,180,000.00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490,281.46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22,689,718.54 </w:t>
            </w:r>
          </w:p>
        </w:tc>
      </w:tr>
      <w:tr w:rsidR="00886F7C" w:rsidRPr="00886F7C" w:rsidTr="00886F7C">
        <w:trPr>
          <w:trHeight w:val="3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-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500,000.00 </w:t>
            </w:r>
          </w:p>
        </w:tc>
      </w:tr>
      <w:tr w:rsidR="00886F7C" w:rsidRPr="00886F7C" w:rsidTr="00886F7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1,108,997,718.92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0.00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886F7C" w:rsidRPr="00886F7C" w:rsidRDefault="00886F7C" w:rsidP="00886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86F7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1,108,997,718.92 </w:t>
            </w:r>
          </w:p>
        </w:tc>
      </w:tr>
    </w:tbl>
    <w:p w:rsidR="00886F7C" w:rsidRDefault="00886F7C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55"/>
        <w:gridCol w:w="1680"/>
        <w:gridCol w:w="1598"/>
        <w:gridCol w:w="1680"/>
      </w:tblGrid>
      <w:tr w:rsidR="00253E32" w:rsidRPr="00253E32" w:rsidTr="00253E32">
        <w:trPr>
          <w:trHeight w:val="300"/>
        </w:trPr>
        <w:tc>
          <w:tcPr>
            <w:tcW w:w="91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253E32" w:rsidRPr="00253E32" w:rsidTr="00253E32">
        <w:trPr>
          <w:trHeight w:val="51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124,469,688.14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124,469,688.14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MATERIALES  Y SUMINISTROS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28,446,900.00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288,912.40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28,735,812.40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23,896,663.99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296,946.42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23,599,717.57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28,000,000.00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27,321,953.87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55,321,953.87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3,033,028.65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8,034.00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3,041,062.65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321,248,506.60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27,321,953.87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293,926,552.73 </w:t>
            </w:r>
          </w:p>
        </w:tc>
      </w:tr>
      <w:tr w:rsidR="00253E32" w:rsidRPr="00253E32" w:rsidTr="00253E32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DEUDA PÙBLICA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57,458,304.44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          0.02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57,458,304.46 </w:t>
            </w:r>
          </w:p>
        </w:tc>
      </w:tr>
      <w:tr w:rsidR="00253E32" w:rsidRPr="00253E32" w:rsidTr="00253E32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586,553,091.82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253E32" w:rsidRPr="00253E32" w:rsidRDefault="00253E32" w:rsidP="00601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53E3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586,553,091.82 </w:t>
            </w:r>
          </w:p>
        </w:tc>
      </w:tr>
    </w:tbl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Pr="00DC1A48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AF5CAD" w:rsidRDefault="00AF5CAD" w:rsidP="00E0751D">
      <w:pPr>
        <w:spacing w:after="0" w:line="240" w:lineRule="auto"/>
        <w:jc w:val="both"/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87"/>
        <w:gridCol w:w="1187"/>
        <w:gridCol w:w="1114"/>
        <w:gridCol w:w="693"/>
        <w:gridCol w:w="1036"/>
        <w:gridCol w:w="1036"/>
        <w:gridCol w:w="958"/>
        <w:gridCol w:w="958"/>
      </w:tblGrid>
      <w:tr w:rsidR="00601036" w:rsidRPr="00601036" w:rsidTr="00601036">
        <w:trPr>
          <w:trHeight w:val="675"/>
        </w:trPr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32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530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33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94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457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457" w:type="pct"/>
            <w:vMerge w:val="restart"/>
            <w:shd w:val="clear" w:color="000000" w:fill="FFFFFF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Capital Pagado</w:t>
            </w:r>
          </w:p>
        </w:tc>
      </w:tr>
      <w:tr w:rsidR="00601036" w:rsidRPr="00601036" w:rsidTr="00601036">
        <w:trPr>
          <w:trHeight w:val="60"/>
        </w:trPr>
        <w:tc>
          <w:tcPr>
            <w:tcW w:w="384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30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94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601036" w:rsidRPr="00601036" w:rsidTr="00601036">
        <w:trPr>
          <w:trHeight w:val="1605"/>
        </w:trPr>
        <w:tc>
          <w:tcPr>
            <w:tcW w:w="384" w:type="pct"/>
            <w:shd w:val="clear" w:color="auto" w:fill="auto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</w:pPr>
            <w:r w:rsidRPr="00253E32"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</w:pPr>
            <w:r w:rsidRPr="00253E32"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</w:pPr>
            <w:r w:rsidRPr="00253E32"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  <w:t xml:space="preserve">  350,000,000.00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</w:pPr>
            <w:r w:rsidRPr="00253E32">
              <w:rPr>
                <w:rFonts w:ascii="Trebuchet MS" w:eastAsia="Times New Roman" w:hAnsi="Trebuchet MS" w:cs="Times New Roman"/>
                <w:sz w:val="14"/>
                <w:szCs w:val="14"/>
                <w:lang w:eastAsia="es-MX"/>
              </w:rPr>
              <w:t xml:space="preserve">  341,708,521.94 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320,778,332.09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8.5615%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20,930,189.85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22,493,997.59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4,305,234.73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53E32" w:rsidRPr="00253E32" w:rsidRDefault="00253E32" w:rsidP="0025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53E3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4,811,659.86</w:t>
            </w:r>
          </w:p>
        </w:tc>
      </w:tr>
    </w:tbl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bookmarkStart w:id="0" w:name="_GoBack"/>
    <w:bookmarkEnd w:id="0"/>
    <w:p w:rsidR="00AF5CAD" w:rsidRPr="00AF5CAD" w:rsidRDefault="00601036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5C22" wp14:editId="217867F3">
                <wp:simplePos x="0" y="0"/>
                <wp:positionH relativeFrom="column">
                  <wp:posOffset>1424305</wp:posOffset>
                </wp:positionH>
                <wp:positionV relativeFrom="paragraph">
                  <wp:posOffset>932815</wp:posOffset>
                </wp:positionV>
                <wp:extent cx="2907665" cy="0"/>
                <wp:effectExtent l="0" t="0" r="26035" b="19050"/>
                <wp:wrapNone/>
                <wp:docPr id="3" name="Conector rec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5013E98-E0C5-4BB4-985B-CCD0E270D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29939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73.45pt" to="341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04AB" wp14:editId="376B1103">
                <wp:simplePos x="0" y="0"/>
                <wp:positionH relativeFrom="column">
                  <wp:posOffset>1356995</wp:posOffset>
                </wp:positionH>
                <wp:positionV relativeFrom="paragraph">
                  <wp:posOffset>864235</wp:posOffset>
                </wp:positionV>
                <wp:extent cx="2938780" cy="5810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A076A0A-D692-41F7-AA68-4293A224F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8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C.P.C. y M.F. Ma. Lourdes Herrera Rodríguez          Tesorera Municipal </w:t>
                            </w:r>
                          </w:p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DB04AB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106.85pt;margin-top:68.05pt;width:23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" fillcolor="white [3201]" stroked="f" strokeweight="1pt">
                <v:textbox>
                  <w:txbxContent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C.P.C. y M.F. Ma. Lourdes Herrera Rodríguez          Tesorera Municipal </w:t>
                      </w:r>
                    </w:p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78" w:rsidRDefault="00565E78" w:rsidP="0012031E">
      <w:pPr>
        <w:spacing w:after="0" w:line="240" w:lineRule="auto"/>
      </w:pPr>
      <w:r>
        <w:separator/>
      </w:r>
    </w:p>
  </w:endnote>
  <w:endnote w:type="continuationSeparator" w:id="0">
    <w:p w:rsidR="00565E78" w:rsidRDefault="00565E7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FF" w:rsidRPr="002703F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78" w:rsidRDefault="00565E78" w:rsidP="0012031E">
      <w:pPr>
        <w:spacing w:after="0" w:line="240" w:lineRule="auto"/>
      </w:pPr>
      <w:r>
        <w:separator/>
      </w:r>
    </w:p>
  </w:footnote>
  <w:footnote w:type="continuationSeparator" w:id="0">
    <w:p w:rsidR="00565E78" w:rsidRDefault="00565E7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Pr="00601036" w:rsidRDefault="00601036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85724</wp:posOffset>
          </wp:positionH>
          <wp:positionV relativeFrom="paragraph">
            <wp:posOffset>-326390</wp:posOffset>
          </wp:positionV>
          <wp:extent cx="1346921" cy="971550"/>
          <wp:effectExtent l="0" t="0" r="571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636" cy="977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036">
      <w:rPr>
        <w:b/>
      </w:rPr>
      <w:t>MUNICIPIO DE CELAYA GUANAJUATO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601036" w:rsidRPr="00601036">
      <w:rPr>
        <w:b/>
      </w:rPr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53E32"/>
    <w:rsid w:val="002703FF"/>
    <w:rsid w:val="003C52E1"/>
    <w:rsid w:val="004C23EA"/>
    <w:rsid w:val="00565E78"/>
    <w:rsid w:val="00601036"/>
    <w:rsid w:val="00886F7C"/>
    <w:rsid w:val="00940570"/>
    <w:rsid w:val="00A736B4"/>
    <w:rsid w:val="00A827B2"/>
    <w:rsid w:val="00AF5CAD"/>
    <w:rsid w:val="00C740FD"/>
    <w:rsid w:val="00DC1A48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Bere Ayala</cp:lastModifiedBy>
  <cp:revision>3</cp:revision>
  <cp:lastPrinted>2018-04-25T18:27:00Z</cp:lastPrinted>
  <dcterms:created xsi:type="dcterms:W3CDTF">2018-04-25T18:28:00Z</dcterms:created>
  <dcterms:modified xsi:type="dcterms:W3CDTF">2018-04-26T15:10:00Z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